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2F" w:rsidRDefault="005F662F" w:rsidP="005F662F">
      <w:pPr>
        <w:rPr>
          <w:color w:val="1F497D"/>
        </w:rPr>
      </w:pPr>
      <w:r>
        <w:rPr>
          <w:color w:val="1F497D"/>
        </w:rPr>
        <w:t xml:space="preserve">URL for SMS Gateway for </w:t>
      </w:r>
      <w:r>
        <w:rPr>
          <w:color w:val="1F497D"/>
        </w:rPr>
        <w:t>web service call</w:t>
      </w:r>
    </w:p>
    <w:p w:rsidR="005F662F" w:rsidRDefault="005F662F" w:rsidP="005F662F">
      <w:pPr>
        <w:rPr>
          <w:color w:val="1F497D"/>
        </w:rPr>
      </w:pPr>
      <w:hyperlink r:id="rId4" w:history="1">
        <w:r w:rsidRPr="00BE1AE1">
          <w:rPr>
            <w:rStyle w:val="Hyperlink"/>
          </w:rPr>
          <w:t>http://sms.test.com/RAPI/service.asmx/TestSMS?User=User02111008&amp;Pwd=********&amp;Sid=TESTIND</w:t>
        </w:r>
      </w:hyperlink>
    </w:p>
    <w:p w:rsidR="005F662F" w:rsidRDefault="005F662F">
      <w:bookmarkStart w:id="0" w:name="_GoBack"/>
      <w:bookmarkEnd w:id="0"/>
      <w:r>
        <w:rPr>
          <w:noProof/>
        </w:rPr>
        <w:drawing>
          <wp:inline distT="0" distB="0" distL="0" distR="0" wp14:anchorId="08E5EF47" wp14:editId="78193D26">
            <wp:extent cx="5943600" cy="322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0A" w:rsidRDefault="005F662F" w:rsidP="0042510A">
      <w:pPr>
        <w:keepNext/>
      </w:pPr>
      <w:r>
        <w:rPr>
          <w:noProof/>
        </w:rPr>
        <w:drawing>
          <wp:inline distT="0" distB="0" distL="0" distR="0" wp14:anchorId="738A7B6B" wp14:editId="37CE11F8">
            <wp:extent cx="5943600" cy="307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2F" w:rsidRDefault="0042510A" w:rsidP="0042510A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Country Code may vary</w:t>
      </w:r>
    </w:p>
    <w:p w:rsidR="005F662F" w:rsidRDefault="005F662F">
      <w:r>
        <w:rPr>
          <w:noProof/>
        </w:rPr>
        <w:lastRenderedPageBreak/>
        <w:drawing>
          <wp:inline distT="0" distB="0" distL="0" distR="0" wp14:anchorId="79E3FF87" wp14:editId="73E4A01C">
            <wp:extent cx="5943600" cy="3074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2F" w:rsidRDefault="005F662F"/>
    <w:p w:rsidR="005F662F" w:rsidRDefault="005F662F">
      <w:r>
        <w:rPr>
          <w:noProof/>
        </w:rPr>
        <w:drawing>
          <wp:inline distT="0" distB="0" distL="0" distR="0" wp14:anchorId="247106F9" wp14:editId="676C15DB">
            <wp:extent cx="5943600" cy="31553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2F" w:rsidRDefault="005F662F"/>
    <w:p w:rsidR="005F662F" w:rsidRDefault="005F662F"/>
    <w:sectPr w:rsidR="005F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2F"/>
    <w:rsid w:val="0042510A"/>
    <w:rsid w:val="0053093B"/>
    <w:rsid w:val="005F662F"/>
    <w:rsid w:val="006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358FD-6737-49C5-910C-D02DDE99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6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93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51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ms.test.com/RAPI/service.asmx/TestSMS?User=User02111008&amp;Pwd=********&amp;Sid=TESTI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G, Mahesh Kumar</dc:creator>
  <cp:keywords/>
  <dc:description/>
  <cp:lastModifiedBy>G, Mahesh Kumar</cp:lastModifiedBy>
  <cp:revision>2</cp:revision>
  <dcterms:created xsi:type="dcterms:W3CDTF">2018-11-14T09:31:00Z</dcterms:created>
  <dcterms:modified xsi:type="dcterms:W3CDTF">2018-11-14T09:42:00Z</dcterms:modified>
</cp:coreProperties>
</file>