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BA" w:rsidRDefault="00382DBA" w:rsidP="00F9084C">
      <w:pPr>
        <w:pStyle w:val="Titre1"/>
        <w:spacing w:before="0"/>
        <w:jc w:val="center"/>
        <w:rPr>
          <w:lang w:val="en-US"/>
        </w:rPr>
      </w:pPr>
      <w:r>
        <w:rPr>
          <w:lang w:val="en-US"/>
        </w:rPr>
        <w:t>MERIDIAN BEACON MAP CHANGER</w:t>
      </w:r>
    </w:p>
    <w:p w:rsidR="00382DBA" w:rsidRDefault="00382DBA" w:rsidP="00F9084C">
      <w:pPr>
        <w:pStyle w:val="Titre1"/>
        <w:spacing w:before="0"/>
        <w:jc w:val="center"/>
        <w:rPr>
          <w:lang w:val="en-US"/>
        </w:rPr>
      </w:pPr>
      <w:r>
        <w:rPr>
          <w:lang w:val="en-US"/>
        </w:rPr>
        <w:t xml:space="preserve"> No IPHONE</w:t>
      </w:r>
      <w:r w:rsidR="00F9084C">
        <w:rPr>
          <w:lang w:val="en-US"/>
        </w:rPr>
        <w:t xml:space="preserve"> REQUIRED</w:t>
      </w:r>
    </w:p>
    <w:p w:rsidR="00A47210" w:rsidRPr="00884036" w:rsidRDefault="00382DBA" w:rsidP="00F9084C">
      <w:pPr>
        <w:pStyle w:val="Titre1"/>
        <w:spacing w:before="0"/>
        <w:jc w:val="center"/>
        <w:rPr>
          <w:lang w:val="en-US"/>
        </w:rPr>
      </w:pPr>
      <w:r>
        <w:rPr>
          <w:lang w:val="en-US"/>
        </w:rPr>
        <w:t>No</w:t>
      </w:r>
      <w:r w:rsidR="00F9084C">
        <w:rPr>
          <w:lang w:val="en-US"/>
        </w:rPr>
        <w:t xml:space="preserve"> SMARTPHONE REQUIRED</w:t>
      </w:r>
    </w:p>
    <w:p w:rsidR="00884036" w:rsidRDefault="00884036" w:rsidP="00884036">
      <w:pPr>
        <w:rPr>
          <w:lang w:val="en-US"/>
        </w:rPr>
      </w:pPr>
    </w:p>
    <w:p w:rsidR="00382DBA" w:rsidRDefault="00382DBA" w:rsidP="00382DBA">
      <w:pPr>
        <w:pStyle w:val="Titre2"/>
        <w:rPr>
          <w:lang w:val="en-US"/>
        </w:rPr>
      </w:pPr>
      <w:r>
        <w:rPr>
          <w:lang w:val="en-US"/>
        </w:rPr>
        <w:t>Description</w:t>
      </w:r>
    </w:p>
    <w:p w:rsidR="00382DBA" w:rsidRDefault="00382DBA" w:rsidP="003B4424">
      <w:pPr>
        <w:ind w:left="708"/>
        <w:jc w:val="both"/>
        <w:rPr>
          <w:lang w:val="en-US"/>
        </w:rPr>
      </w:pPr>
      <w:r>
        <w:rPr>
          <w:lang w:val="en-US"/>
        </w:rPr>
        <w:t xml:space="preserve">Meridian </w:t>
      </w:r>
      <w:r w:rsidRPr="00382DBA">
        <w:rPr>
          <w:b/>
          <w:lang w:val="en-US"/>
        </w:rPr>
        <w:t>map-changer</w:t>
      </w:r>
      <w:r>
        <w:rPr>
          <w:lang w:val="en-US"/>
        </w:rPr>
        <w:t xml:space="preserve"> is a script relying on the meridian API, which</w:t>
      </w:r>
      <w:r w:rsidR="000273B4">
        <w:rPr>
          <w:lang w:val="en-US"/>
        </w:rPr>
        <w:t>,</w:t>
      </w:r>
      <w:r>
        <w:rPr>
          <w:lang w:val="en-US"/>
        </w:rPr>
        <w:t xml:space="preserve"> given a meridian location-id (read a meridian account) and a token for authentication let you change a beacon from a map to another.</w:t>
      </w:r>
    </w:p>
    <w:p w:rsidR="003B4424" w:rsidRDefault="003B4424" w:rsidP="003B4424">
      <w:pPr>
        <w:ind w:left="708"/>
        <w:jc w:val="both"/>
        <w:rPr>
          <w:lang w:val="en-US"/>
        </w:rPr>
      </w:pPr>
    </w:p>
    <w:p w:rsidR="00382DBA" w:rsidRDefault="00382DBA" w:rsidP="00382DBA">
      <w:pPr>
        <w:pStyle w:val="Titre2"/>
        <w:rPr>
          <w:lang w:val="en-US"/>
        </w:rPr>
      </w:pPr>
      <w:r>
        <w:rPr>
          <w:lang w:val="en-US"/>
        </w:rPr>
        <w:t>Use cases</w:t>
      </w:r>
    </w:p>
    <w:p w:rsidR="00382DBA" w:rsidRPr="000273B4" w:rsidRDefault="00382DBA" w:rsidP="000273B4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0273B4">
        <w:rPr>
          <w:lang w:val="en-US"/>
        </w:rPr>
        <w:t xml:space="preserve">The </w:t>
      </w:r>
      <w:r w:rsidR="000273B4">
        <w:rPr>
          <w:lang w:val="en-US"/>
        </w:rPr>
        <w:t>original</w:t>
      </w:r>
      <w:r w:rsidRPr="000273B4">
        <w:rPr>
          <w:lang w:val="en-US"/>
        </w:rPr>
        <w:t xml:space="preserve"> use case comes from the fact I had registered the beacons before uploading a new map to Meridian, so the beacon</w:t>
      </w:r>
      <w:r w:rsidR="000273B4">
        <w:rPr>
          <w:lang w:val="en-US"/>
        </w:rPr>
        <w:t>s</w:t>
      </w:r>
      <w:r w:rsidRPr="000273B4">
        <w:rPr>
          <w:lang w:val="en-US"/>
        </w:rPr>
        <w:t xml:space="preserve"> were not associated to the correct map. The</w:t>
      </w:r>
      <w:r w:rsidR="000273B4">
        <w:rPr>
          <w:lang w:val="en-US"/>
        </w:rPr>
        <w:t xml:space="preserve"> registering phase led me borrowing </w:t>
      </w:r>
      <w:proofErr w:type="gramStart"/>
      <w:r w:rsidR="000273B4">
        <w:rPr>
          <w:lang w:val="en-US"/>
        </w:rPr>
        <w:t>a</w:t>
      </w:r>
      <w:proofErr w:type="gramEnd"/>
      <w:r w:rsidR="000273B4">
        <w:rPr>
          <w:lang w:val="en-US"/>
        </w:rPr>
        <w:t xml:space="preserve"> iPhone from a </w:t>
      </w:r>
      <w:r w:rsidRPr="000273B4">
        <w:rPr>
          <w:lang w:val="en-US"/>
        </w:rPr>
        <w:t xml:space="preserve">colleague </w:t>
      </w:r>
      <w:r w:rsidR="000273B4">
        <w:rPr>
          <w:lang w:val="en-US"/>
        </w:rPr>
        <w:t>(because I am a</w:t>
      </w:r>
      <w:r w:rsidRPr="000273B4">
        <w:rPr>
          <w:lang w:val="en-US"/>
        </w:rPr>
        <w:t xml:space="preserve"> very happy owner of an Android phon</w:t>
      </w:r>
      <w:r w:rsidR="000273B4">
        <w:rPr>
          <w:lang w:val="en-US"/>
        </w:rPr>
        <w:t>e)…</w:t>
      </w:r>
      <w:r w:rsidRPr="000273B4">
        <w:rPr>
          <w:lang w:val="en-US"/>
        </w:rPr>
        <w:t xml:space="preserve"> and I want</w:t>
      </w:r>
      <w:r w:rsidR="000273B4">
        <w:rPr>
          <w:lang w:val="en-US"/>
        </w:rPr>
        <w:t>ed</w:t>
      </w:r>
      <w:r w:rsidRPr="000273B4">
        <w:rPr>
          <w:lang w:val="en-US"/>
        </w:rPr>
        <w:t xml:space="preserve"> to avoid bothering him agai</w:t>
      </w:r>
      <w:r w:rsidR="000273B4">
        <w:rPr>
          <w:lang w:val="en-US"/>
        </w:rPr>
        <w:t>n…</w:t>
      </w:r>
    </w:p>
    <w:p w:rsidR="000273B4" w:rsidRPr="000273B4" w:rsidRDefault="000273B4" w:rsidP="000273B4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0273B4">
        <w:rPr>
          <w:lang w:val="en-US"/>
        </w:rPr>
        <w:t xml:space="preserve">Another use case concerns </w:t>
      </w:r>
      <w:proofErr w:type="spellStart"/>
      <w:r w:rsidR="00382DBA" w:rsidRPr="000273B4">
        <w:rPr>
          <w:lang w:val="en-US"/>
        </w:rPr>
        <w:t>PoC</w:t>
      </w:r>
      <w:proofErr w:type="spellEnd"/>
      <w:r w:rsidRPr="000273B4">
        <w:rPr>
          <w:lang w:val="en-US"/>
        </w:rPr>
        <w:t>:</w:t>
      </w:r>
      <w:r w:rsidR="00382DBA" w:rsidRPr="000273B4">
        <w:rPr>
          <w:lang w:val="en-US"/>
        </w:rPr>
        <w:t xml:space="preserve"> it might be necessary to reas</w:t>
      </w:r>
      <w:r>
        <w:rPr>
          <w:lang w:val="en-US"/>
        </w:rPr>
        <w:t xml:space="preserve">sign some beacons to a new map and if you don’t have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iPhone you can’t do even that…</w:t>
      </w:r>
    </w:p>
    <w:p w:rsidR="00382DBA" w:rsidRPr="000273B4" w:rsidRDefault="000273B4" w:rsidP="000273B4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0273B4">
        <w:rPr>
          <w:lang w:val="en-US"/>
        </w:rPr>
        <w:t>Yet another</w:t>
      </w:r>
      <w:r>
        <w:rPr>
          <w:lang w:val="en-US"/>
        </w:rPr>
        <w:t xml:space="preserve"> case</w:t>
      </w:r>
      <w:r w:rsidRPr="000273B4">
        <w:rPr>
          <w:lang w:val="en-US"/>
        </w:rPr>
        <w:t xml:space="preserve"> is</w:t>
      </w:r>
      <w:r w:rsidR="00865449">
        <w:rPr>
          <w:lang w:val="en-US"/>
        </w:rPr>
        <w:t xml:space="preserve"> that you are not</w:t>
      </w:r>
      <w:r w:rsidR="00382DBA" w:rsidRPr="000273B4">
        <w:rPr>
          <w:lang w:val="en-US"/>
        </w:rPr>
        <w:t xml:space="preserve"> close to the beacon</w:t>
      </w:r>
      <w:r w:rsidR="00865449">
        <w:rPr>
          <w:lang w:val="en-US"/>
        </w:rPr>
        <w:t>s: the</w:t>
      </w:r>
      <w:r w:rsidRPr="000273B4">
        <w:rPr>
          <w:lang w:val="en-US"/>
        </w:rPr>
        <w:t xml:space="preserve"> beacon App</w:t>
      </w:r>
      <w:r w:rsidR="00865449">
        <w:rPr>
          <w:lang w:val="en-US"/>
        </w:rPr>
        <w:t xml:space="preserve"> requires an iPhone but also to be close the beacon to reassign it!</w:t>
      </w:r>
    </w:p>
    <w:p w:rsidR="003B4424" w:rsidRPr="00382DBA" w:rsidRDefault="003B4424" w:rsidP="00382DBA">
      <w:pPr>
        <w:ind w:left="708"/>
        <w:jc w:val="both"/>
        <w:rPr>
          <w:lang w:val="en-US"/>
        </w:rPr>
      </w:pPr>
    </w:p>
    <w:p w:rsidR="00884036" w:rsidRDefault="00382DBA" w:rsidP="00884036">
      <w:pPr>
        <w:pStyle w:val="Titre2"/>
        <w:rPr>
          <w:lang w:val="en-US"/>
        </w:rPr>
      </w:pPr>
      <w:proofErr w:type="spellStart"/>
      <w:r>
        <w:rPr>
          <w:lang w:val="en-US"/>
        </w:rPr>
        <w:t>Disclamers</w:t>
      </w:r>
      <w:proofErr w:type="spellEnd"/>
    </w:p>
    <w:p w:rsidR="00884036" w:rsidRDefault="00884036" w:rsidP="0088403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No</w:t>
      </w:r>
      <w:r w:rsidR="00382DBA">
        <w:rPr>
          <w:lang w:val="en-US"/>
        </w:rPr>
        <w:t xml:space="preserve">, </w:t>
      </w:r>
      <w:r w:rsidR="00382DBA" w:rsidRPr="00382DBA">
        <w:rPr>
          <w:b/>
          <w:lang w:val="en-US"/>
        </w:rPr>
        <w:t>map-changer</w:t>
      </w:r>
      <w:r>
        <w:rPr>
          <w:lang w:val="en-US"/>
        </w:rPr>
        <w:t xml:space="preserve"> cannot “onboard” a new beacon, </w:t>
      </w:r>
      <w:r w:rsidR="00382DBA">
        <w:rPr>
          <w:lang w:val="en-US"/>
        </w:rPr>
        <w:t>each new</w:t>
      </w:r>
      <w:r>
        <w:rPr>
          <w:lang w:val="en-US"/>
        </w:rPr>
        <w:t xml:space="preserve"> beacon has to be </w:t>
      </w:r>
      <w:r w:rsidR="006D1AAA">
        <w:rPr>
          <w:lang w:val="en-US"/>
        </w:rPr>
        <w:t xml:space="preserve">already </w:t>
      </w:r>
      <w:r>
        <w:rPr>
          <w:lang w:val="en-US"/>
        </w:rPr>
        <w:t>associated to your location</w:t>
      </w:r>
      <w:r w:rsidR="00382DBA">
        <w:rPr>
          <w:lang w:val="en-US"/>
        </w:rPr>
        <w:t xml:space="preserve"> using the Beacon App that only exist on iPhone</w:t>
      </w:r>
    </w:p>
    <w:p w:rsidR="00884036" w:rsidRDefault="00382DBA" w:rsidP="0088403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No, </w:t>
      </w:r>
      <w:r w:rsidRPr="00382DBA">
        <w:rPr>
          <w:b/>
          <w:lang w:val="en-US"/>
        </w:rPr>
        <w:t>map-changer</w:t>
      </w:r>
      <w:r>
        <w:rPr>
          <w:lang w:val="en-US"/>
        </w:rPr>
        <w:t xml:space="preserve"> cannot</w:t>
      </w:r>
      <w:r w:rsidR="00884036">
        <w:rPr>
          <w:lang w:val="en-US"/>
        </w:rPr>
        <w:t xml:space="preserve"> </w:t>
      </w:r>
      <w:r>
        <w:rPr>
          <w:lang w:val="en-US"/>
        </w:rPr>
        <w:t xml:space="preserve">change </w:t>
      </w:r>
      <w:r w:rsidR="00884036">
        <w:rPr>
          <w:lang w:val="en-US"/>
        </w:rPr>
        <w:t xml:space="preserve">tags </w:t>
      </w:r>
      <w:r>
        <w:rPr>
          <w:lang w:val="en-US"/>
        </w:rPr>
        <w:t xml:space="preserve">of map </w:t>
      </w:r>
      <w:r w:rsidR="00884036">
        <w:rPr>
          <w:lang w:val="en-US"/>
        </w:rPr>
        <w:t>for now (maybe in the future)</w:t>
      </w:r>
    </w:p>
    <w:p w:rsidR="006D1AAA" w:rsidRDefault="006D1AAA" w:rsidP="0088403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No, </w:t>
      </w:r>
      <w:r w:rsidRPr="006D1AAA">
        <w:rPr>
          <w:b/>
          <w:lang w:val="en-US"/>
        </w:rPr>
        <w:t>map-changer</w:t>
      </w:r>
      <w:r>
        <w:rPr>
          <w:lang w:val="en-US"/>
        </w:rPr>
        <w:t xml:space="preserve"> cannot move a beacon from a location to another, only between to maps of the same location</w:t>
      </w:r>
    </w:p>
    <w:p w:rsidR="00B37619" w:rsidRDefault="00382DBA" w:rsidP="0088403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No, </w:t>
      </w:r>
      <w:r w:rsidRPr="006D1AAA">
        <w:rPr>
          <w:b/>
          <w:u w:val="single"/>
          <w:lang w:val="en-US"/>
        </w:rPr>
        <w:t>this is not a product</w:t>
      </w:r>
      <w:r>
        <w:rPr>
          <w:lang w:val="en-US"/>
        </w:rPr>
        <w:t xml:space="preserve"> and it has no warranty of anything suiting for your need, for that reason it is released under the GPLv3</w:t>
      </w:r>
    </w:p>
    <w:p w:rsidR="00382DBA" w:rsidRDefault="00382DBA" w:rsidP="00382DBA">
      <w:pPr>
        <w:pStyle w:val="Paragraphedeliste"/>
        <w:numPr>
          <w:ilvl w:val="0"/>
          <w:numId w:val="1"/>
        </w:numPr>
        <w:rPr>
          <w:lang w:val="en-US"/>
        </w:rPr>
      </w:pPr>
      <w:r w:rsidRPr="006D1AAA">
        <w:rPr>
          <w:b/>
          <w:lang w:val="en-US"/>
        </w:rPr>
        <w:t xml:space="preserve">Yes, you can modify and adapt </w:t>
      </w:r>
      <w:r w:rsidR="006D1AAA" w:rsidRPr="006D1AAA">
        <w:rPr>
          <w:b/>
          <w:lang w:val="en-US"/>
        </w:rPr>
        <w:t>map-changer</w:t>
      </w:r>
      <w:r>
        <w:rPr>
          <w:lang w:val="en-US"/>
        </w:rPr>
        <w:t xml:space="preserve"> at your will but need to be compliant with the GPLv3: </w:t>
      </w:r>
      <w:hyperlink r:id="rId5" w:history="1">
        <w:r w:rsidRPr="00187365">
          <w:rPr>
            <w:rStyle w:val="Lienhypertexte"/>
            <w:lang w:val="en-US"/>
          </w:rPr>
          <w:t>https://www.gnu.org/licenses/gpl-3.0.en.html</w:t>
        </w:r>
      </w:hyperlink>
    </w:p>
    <w:p w:rsidR="003B4424" w:rsidRDefault="003B4424" w:rsidP="00884036">
      <w:pPr>
        <w:pStyle w:val="Titre2"/>
        <w:rPr>
          <w:lang w:val="en-US"/>
        </w:rPr>
      </w:pPr>
    </w:p>
    <w:p w:rsidR="00884036" w:rsidRDefault="00382DBA" w:rsidP="006D1AAA">
      <w:pPr>
        <w:pStyle w:val="Titre2"/>
        <w:rPr>
          <w:lang w:val="en-US"/>
        </w:rPr>
      </w:pPr>
      <w:r>
        <w:rPr>
          <w:lang w:val="en-US"/>
        </w:rPr>
        <w:t>Requirements</w:t>
      </w:r>
    </w:p>
    <w:p w:rsidR="00884036" w:rsidRDefault="00884036" w:rsidP="001D7488">
      <w:pPr>
        <w:pStyle w:val="Paragraphedeliste"/>
        <w:numPr>
          <w:ilvl w:val="0"/>
          <w:numId w:val="1"/>
        </w:numPr>
        <w:rPr>
          <w:lang w:val="en-US"/>
        </w:rPr>
      </w:pPr>
      <w:r w:rsidRPr="00382DBA">
        <w:rPr>
          <w:lang w:val="en-US"/>
        </w:rPr>
        <w:t xml:space="preserve">A </w:t>
      </w:r>
      <w:proofErr w:type="spellStart"/>
      <w:r w:rsidRPr="00382DBA">
        <w:rPr>
          <w:lang w:val="en-US"/>
        </w:rPr>
        <w:t>linux</w:t>
      </w:r>
      <w:proofErr w:type="spellEnd"/>
      <w:r w:rsidR="00382DBA">
        <w:rPr>
          <w:lang w:val="en-US"/>
        </w:rPr>
        <w:t>/</w:t>
      </w:r>
      <w:proofErr w:type="spellStart"/>
      <w:r w:rsidR="00382DBA">
        <w:rPr>
          <w:lang w:val="en-US"/>
        </w:rPr>
        <w:t>MacOS</w:t>
      </w:r>
      <w:proofErr w:type="spellEnd"/>
      <w:r w:rsidR="00382DBA">
        <w:rPr>
          <w:lang w:val="en-US"/>
        </w:rPr>
        <w:t xml:space="preserve"> X</w:t>
      </w:r>
      <w:r w:rsidRPr="00382DBA">
        <w:rPr>
          <w:lang w:val="en-US"/>
        </w:rPr>
        <w:t xml:space="preserve"> </w:t>
      </w:r>
      <w:r w:rsidR="00382DBA">
        <w:rPr>
          <w:lang w:val="en-US"/>
        </w:rPr>
        <w:t xml:space="preserve">computer </w:t>
      </w:r>
      <w:r w:rsidRPr="00382DBA">
        <w:rPr>
          <w:lang w:val="en-US"/>
        </w:rPr>
        <w:t xml:space="preserve">with </w:t>
      </w:r>
      <w:r w:rsidR="00382DBA">
        <w:rPr>
          <w:lang w:val="en-US"/>
        </w:rPr>
        <w:t xml:space="preserve">the </w:t>
      </w:r>
      <w:r w:rsidRPr="00382DBA">
        <w:rPr>
          <w:lang w:val="en-US"/>
        </w:rPr>
        <w:t>curl</w:t>
      </w:r>
      <w:r w:rsidR="00382DBA">
        <w:rPr>
          <w:lang w:val="en-US"/>
        </w:rPr>
        <w:t xml:space="preserve"> program available </w:t>
      </w:r>
      <w:r w:rsidR="00382DBA" w:rsidRPr="006D1AAA">
        <w:rPr>
          <w:b/>
          <w:lang w:val="en-US"/>
        </w:rPr>
        <w:t>or</w:t>
      </w:r>
      <w:r w:rsidRPr="00382DBA">
        <w:rPr>
          <w:lang w:val="en-US"/>
        </w:rPr>
        <w:t xml:space="preserve"> a windows PC wi</w:t>
      </w:r>
      <w:r w:rsidR="00382DBA">
        <w:rPr>
          <w:lang w:val="en-US"/>
        </w:rPr>
        <w:t xml:space="preserve">th Cygwin </w:t>
      </w:r>
      <w:r w:rsidR="006D1AAA">
        <w:rPr>
          <w:lang w:val="en-US"/>
        </w:rPr>
        <w:t>with</w:t>
      </w:r>
      <w:r w:rsidR="00382DBA">
        <w:rPr>
          <w:lang w:val="en-US"/>
        </w:rPr>
        <w:t xml:space="preserve"> curl</w:t>
      </w:r>
      <w:r w:rsidR="006D1AAA">
        <w:rPr>
          <w:lang w:val="en-US"/>
        </w:rPr>
        <w:t xml:space="preserve"> installed in.</w:t>
      </w:r>
    </w:p>
    <w:p w:rsidR="00382DBA" w:rsidRDefault="00382DBA" w:rsidP="00382DBA">
      <w:pPr>
        <w:ind w:left="360"/>
        <w:rPr>
          <w:lang w:val="en-US"/>
        </w:rPr>
      </w:pPr>
      <w:r>
        <w:rPr>
          <w:lang w:val="en-US"/>
        </w:rPr>
        <w:t>References:</w:t>
      </w:r>
    </w:p>
    <w:p w:rsidR="00382DBA" w:rsidRDefault="00382DBA" w:rsidP="00382DBA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Cygwin </w:t>
      </w:r>
      <w:hyperlink r:id="rId6" w:history="1">
        <w:r w:rsidRPr="00187365">
          <w:rPr>
            <w:rStyle w:val="Lienhypertexte"/>
            <w:lang w:val="en-US"/>
          </w:rPr>
          <w:t>http://www.cygwin.com/</w:t>
        </w:r>
      </w:hyperlink>
    </w:p>
    <w:p w:rsidR="00382DBA" w:rsidRDefault="00382DBA" w:rsidP="00382DBA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Curl </w:t>
      </w:r>
      <w:hyperlink r:id="rId7" w:history="1">
        <w:r w:rsidRPr="00187365">
          <w:rPr>
            <w:rStyle w:val="Lienhypertexte"/>
            <w:lang w:val="en-US"/>
          </w:rPr>
          <w:t>https://curl.haxx.se/</w:t>
        </w:r>
      </w:hyperlink>
    </w:p>
    <w:p w:rsidR="00382DBA" w:rsidRDefault="00382DBA" w:rsidP="00382DBA">
      <w:pPr>
        <w:rPr>
          <w:lang w:val="en-US"/>
        </w:rPr>
      </w:pPr>
    </w:p>
    <w:p w:rsidR="00382DBA" w:rsidRDefault="00083206" w:rsidP="00382DBA">
      <w:pPr>
        <w:pStyle w:val="Titre2"/>
        <w:rPr>
          <w:lang w:val="en-US"/>
        </w:rPr>
      </w:pPr>
      <w:r>
        <w:rPr>
          <w:lang w:val="en-US"/>
        </w:rPr>
        <w:t>Thanks</w:t>
      </w:r>
    </w:p>
    <w:p w:rsidR="00382DBA" w:rsidRDefault="00382DBA" w:rsidP="00083206">
      <w:pPr>
        <w:ind w:left="708"/>
        <w:jc w:val="both"/>
        <w:rPr>
          <w:lang w:val="en-US"/>
        </w:rPr>
      </w:pPr>
      <w:r>
        <w:rPr>
          <w:lang w:val="en-US"/>
        </w:rPr>
        <w:t>Thanks to Vincent Blavet</w:t>
      </w:r>
      <w:r w:rsidR="006D1AAA" w:rsidRPr="006D1AAA">
        <w:rPr>
          <w:lang w:val="en-US"/>
        </w:rPr>
        <w:t xml:space="preserve"> </w:t>
      </w:r>
      <w:r w:rsidR="006D1AAA">
        <w:rPr>
          <w:lang w:val="en-US"/>
        </w:rPr>
        <w:t>during a discussion</w:t>
      </w:r>
      <w:r w:rsidR="006D1AAA">
        <w:rPr>
          <w:lang w:val="en-US"/>
        </w:rPr>
        <w:t>,</w:t>
      </w:r>
      <w:r>
        <w:rPr>
          <w:lang w:val="en-US"/>
        </w:rPr>
        <w:t xml:space="preserve"> for </w:t>
      </w:r>
      <w:r w:rsidR="00083206">
        <w:rPr>
          <w:lang w:val="en-US"/>
        </w:rPr>
        <w:t xml:space="preserve">having </w:t>
      </w:r>
      <w:r w:rsidR="006D1AAA">
        <w:rPr>
          <w:lang w:val="en-US"/>
        </w:rPr>
        <w:t>let me realized that I had</w:t>
      </w:r>
      <w:r w:rsidR="00083206">
        <w:rPr>
          <w:lang w:val="en-US"/>
        </w:rPr>
        <w:t xml:space="preserve"> overlooked what was possible to </w:t>
      </w:r>
      <w:r w:rsidR="006D1AAA">
        <w:rPr>
          <w:lang w:val="en-US"/>
        </w:rPr>
        <w:t>do with the meridian API.</w:t>
      </w:r>
    </w:p>
    <w:p w:rsidR="00F9084C" w:rsidRDefault="00F9084C" w:rsidP="00083206">
      <w:pPr>
        <w:ind w:left="708"/>
        <w:jc w:val="both"/>
        <w:rPr>
          <w:lang w:val="en-US"/>
        </w:rPr>
      </w:pPr>
    </w:p>
    <w:p w:rsidR="00F9084C" w:rsidRDefault="00F9084C" w:rsidP="00F9084C">
      <w:pPr>
        <w:pStyle w:val="Titre2"/>
        <w:rPr>
          <w:lang w:val="en-US"/>
        </w:rPr>
      </w:pPr>
      <w:r>
        <w:rPr>
          <w:lang w:val="en-US"/>
        </w:rPr>
        <w:t>Where to get map-changer?</w:t>
      </w:r>
    </w:p>
    <w:p w:rsidR="003B4424" w:rsidRDefault="00F9084C" w:rsidP="003B4424">
      <w:pPr>
        <w:ind w:left="708"/>
        <w:rPr>
          <w:lang w:val="en-US"/>
        </w:rPr>
      </w:pPr>
      <w:r>
        <w:rPr>
          <w:lang w:val="en-US"/>
        </w:rPr>
        <w:t xml:space="preserve">Here embedded </w:t>
      </w:r>
      <w:r w:rsidR="006D1AAA">
        <w:rPr>
          <w:lang w:val="en-US"/>
        </w:rPr>
        <w:t>in this document:</w:t>
      </w:r>
    </w:p>
    <w:p w:rsidR="00F9084C" w:rsidRPr="00F9084C" w:rsidRDefault="00F9084C" w:rsidP="003B4424">
      <w:pPr>
        <w:ind w:left="708"/>
        <w:rPr>
          <w:lang w:val="en-US"/>
        </w:rPr>
      </w:pPr>
      <w:r>
        <w:rPr>
          <w:lang w:val="en-US"/>
        </w:rPr>
        <w:t>(</w:t>
      </w:r>
      <w:proofErr w:type="gramStart"/>
      <w:r w:rsidR="006D1AAA">
        <w:rPr>
          <w:lang w:val="en-US"/>
        </w:rPr>
        <w:t>under</w:t>
      </w:r>
      <w:proofErr w:type="gramEnd"/>
      <w:r w:rsidR="006D1AAA">
        <w:rPr>
          <w:lang w:val="en-US"/>
        </w:rPr>
        <w:t xml:space="preserve"> Windows, better read the file</w:t>
      </w:r>
      <w:r>
        <w:rPr>
          <w:lang w:val="en-US"/>
        </w:rPr>
        <w:t xml:space="preserve"> using </w:t>
      </w:r>
      <w:proofErr w:type="spellStart"/>
      <w:r>
        <w:rPr>
          <w:lang w:val="en-US"/>
        </w:rPr>
        <w:t>wordpad</w:t>
      </w:r>
      <w:proofErr w:type="spellEnd"/>
      <w:r w:rsidR="003B4424">
        <w:rPr>
          <w:lang w:val="en-US"/>
        </w:rPr>
        <w:t xml:space="preserve">) </w:t>
      </w:r>
      <w:r w:rsidR="003B4424">
        <w:rPr>
          <w:lang w:val="en-US"/>
        </w:rPr>
        <w:object w:dxaOrig="1536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8" o:title=""/>
          </v:shape>
          <o:OLEObject Type="Embed" ProgID="Package" ShapeID="_x0000_i1025" DrawAspect="Icon" ObjectID="_1582442826" r:id="rId9"/>
        </w:object>
      </w:r>
      <w:r w:rsidR="003B4424">
        <w:rPr>
          <w:lang w:val="en-US"/>
        </w:rPr>
        <w:object w:dxaOrig="1536" w:dyaOrig="993">
          <v:shape id="_x0000_i1026" type="#_x0000_t75" style="width:76.75pt;height:49.6pt" o:ole="">
            <v:imagedata r:id="rId10" o:title=""/>
          </v:shape>
          <o:OLEObject Type="Embed" ProgID="Package" ShapeID="_x0000_i1026" DrawAspect="Icon" ObjectID="_1582442827" r:id="rId11"/>
        </w:object>
      </w:r>
    </w:p>
    <w:p w:rsidR="006D1AAA" w:rsidRDefault="006D1AAA" w:rsidP="00884036">
      <w:pPr>
        <w:pStyle w:val="Titre2"/>
        <w:rPr>
          <w:lang w:val="en-US"/>
        </w:rPr>
      </w:pPr>
    </w:p>
    <w:p w:rsidR="00884036" w:rsidRDefault="006D04DE" w:rsidP="00884036">
      <w:pPr>
        <w:pStyle w:val="Titre2"/>
        <w:rPr>
          <w:lang w:val="en-US"/>
        </w:rPr>
      </w:pPr>
      <w:r>
        <w:rPr>
          <w:lang w:val="en-US"/>
        </w:rPr>
        <w:t>Let’s rock!</w:t>
      </w:r>
    </w:p>
    <w:p w:rsidR="006D04DE" w:rsidRDefault="006D04DE" w:rsidP="006D04DE">
      <w:pPr>
        <w:rPr>
          <w:lang w:val="en-US"/>
        </w:rPr>
      </w:pPr>
    </w:p>
    <w:p w:rsidR="006D04DE" w:rsidRDefault="006A0A98" w:rsidP="006D04DE">
      <w:pPr>
        <w:pStyle w:val="Titre3"/>
        <w:rPr>
          <w:lang w:val="en-US"/>
        </w:rPr>
      </w:pPr>
      <w:r>
        <w:rPr>
          <w:lang w:val="en-US"/>
        </w:rPr>
        <w:t>Obtain your</w:t>
      </w:r>
      <w:r w:rsidR="006D04DE">
        <w:rPr>
          <w:lang w:val="en-US"/>
        </w:rPr>
        <w:t xml:space="preserve"> Location-id (your account number)</w:t>
      </w:r>
    </w:p>
    <w:p w:rsidR="006D04DE" w:rsidRDefault="006D04DE" w:rsidP="006D04DE">
      <w:pPr>
        <w:rPr>
          <w:lang w:val="en-US"/>
        </w:rPr>
      </w:pPr>
    </w:p>
    <w:p w:rsidR="006D04DE" w:rsidRPr="006D04DE" w:rsidRDefault="006D04DE" w:rsidP="006D04DE">
      <w:pPr>
        <w:ind w:left="708"/>
        <w:rPr>
          <w:lang w:val="en-US"/>
        </w:rPr>
      </w:pPr>
      <w:r w:rsidRPr="006D04DE">
        <w:rPr>
          <w:lang w:val="en-US"/>
        </w:rPr>
        <w:t>Connect your web browser to</w:t>
      </w:r>
      <w:r>
        <w:rPr>
          <w:lang w:val="en-US"/>
        </w:rPr>
        <w:t xml:space="preserve"> the</w:t>
      </w:r>
      <w:r w:rsidRPr="006D04DE">
        <w:rPr>
          <w:lang w:val="en-US"/>
        </w:rPr>
        <w:t xml:space="preserve"> Meridian</w:t>
      </w:r>
      <w:r>
        <w:rPr>
          <w:lang w:val="en-US"/>
        </w:rPr>
        <w:t xml:space="preserve"> Editor</w:t>
      </w:r>
      <w:r w:rsidRPr="006D04DE">
        <w:rPr>
          <w:lang w:val="en-US"/>
        </w:rPr>
        <w:t xml:space="preserve">: </w:t>
      </w:r>
      <w:hyperlink r:id="rId12" w:history="1">
        <w:r w:rsidRPr="006D04DE">
          <w:rPr>
            <w:rStyle w:val="Lienhypertexte"/>
            <w:lang w:val="en-US"/>
          </w:rPr>
          <w:t>https://edit.meridianapps.com/login</w:t>
        </w:r>
      </w:hyperlink>
    </w:p>
    <w:p w:rsidR="006D04DE" w:rsidRDefault="006D04DE" w:rsidP="006D04DE">
      <w:pPr>
        <w:ind w:left="708"/>
        <w:rPr>
          <w:lang w:val="en-US"/>
        </w:rPr>
      </w:pPr>
      <w:proofErr w:type="gramStart"/>
      <w:r w:rsidRPr="006D04DE">
        <w:rPr>
          <w:lang w:val="en-US"/>
        </w:rPr>
        <w:t>login</w:t>
      </w:r>
      <w:proofErr w:type="gramEnd"/>
      <w:r w:rsidRPr="006D04DE">
        <w:rPr>
          <w:lang w:val="en-US"/>
        </w:rPr>
        <w:t xml:space="preserve"> with your credentials</w:t>
      </w:r>
    </w:p>
    <w:p w:rsidR="006D04DE" w:rsidRDefault="006D04DE" w:rsidP="006D04DE">
      <w:pPr>
        <w:ind w:left="708"/>
        <w:rPr>
          <w:lang w:val="en-US"/>
        </w:rPr>
      </w:pPr>
      <w:proofErr w:type="gramStart"/>
      <w:r>
        <w:rPr>
          <w:lang w:val="en-US"/>
        </w:rPr>
        <w:t>select</w:t>
      </w:r>
      <w:proofErr w:type="gramEnd"/>
      <w:r>
        <w:rPr>
          <w:lang w:val="en-US"/>
        </w:rPr>
        <w:t xml:space="preserve"> the location of the beacon</w:t>
      </w:r>
      <w:r w:rsidR="006F3CB5">
        <w:rPr>
          <w:lang w:val="en-US"/>
        </w:rPr>
        <w:t>(s)</w:t>
      </w:r>
      <w:r>
        <w:rPr>
          <w:lang w:val="en-US"/>
        </w:rPr>
        <w:t xml:space="preserve"> you want to change of map</w:t>
      </w:r>
    </w:p>
    <w:p w:rsidR="006D04DE" w:rsidRDefault="006D04DE" w:rsidP="006D04DE">
      <w:pPr>
        <w:ind w:left="708"/>
        <w:rPr>
          <w:lang w:val="en-US"/>
        </w:rPr>
      </w:pPr>
    </w:p>
    <w:p w:rsidR="006D04DE" w:rsidRDefault="006D04DE" w:rsidP="006D04DE">
      <w:pPr>
        <w:ind w:left="708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 w:rsidRPr="006D04DE">
        <w:rPr>
          <w:b/>
          <w:lang w:val="en-US"/>
        </w:rPr>
        <w:t>location-id</w:t>
      </w:r>
      <w:r>
        <w:rPr>
          <w:lang w:val="en-US"/>
        </w:rPr>
        <w:t xml:space="preserve"> is available in the URL that then shows on your browser</w:t>
      </w:r>
      <w:r w:rsidR="006F3CB5">
        <w:rPr>
          <w:lang w:val="en-US"/>
        </w:rPr>
        <w:t>:</w:t>
      </w:r>
    </w:p>
    <w:p w:rsidR="006D04DE" w:rsidRDefault="006D04DE" w:rsidP="006D04DE">
      <w:pPr>
        <w:ind w:left="708"/>
        <w:rPr>
          <w:lang w:val="en-US"/>
        </w:rPr>
      </w:pPr>
    </w:p>
    <w:p w:rsidR="006D04DE" w:rsidRDefault="006D04DE" w:rsidP="006D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firstLine="708"/>
        <w:rPr>
          <w:lang w:val="en-US"/>
        </w:rPr>
      </w:pPr>
    </w:p>
    <w:p w:rsidR="006D04DE" w:rsidRDefault="006D04DE" w:rsidP="006D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firstLine="708"/>
        <w:rPr>
          <w:lang w:val="en-US"/>
        </w:rPr>
      </w:pPr>
      <w:hyperlink r:id="rId13" w:history="1">
        <w:r w:rsidRPr="00187365">
          <w:rPr>
            <w:rStyle w:val="Lienhypertexte"/>
            <w:lang w:val="en-US"/>
          </w:rPr>
          <w:t>https://edit.meridianapps.com/apps/</w:t>
        </w:r>
        <w:r w:rsidRPr="006F3CB5">
          <w:rPr>
            <w:rStyle w:val="Lienhypertexte"/>
            <w:b/>
            <w:lang w:val="en-US"/>
          </w:rPr>
          <w:t>&lt;location-id&gt;</w:t>
        </w:r>
        <w:r w:rsidRPr="00187365">
          <w:rPr>
            <w:rStyle w:val="Lienhypertexte"/>
            <w:lang w:val="en-US"/>
          </w:rPr>
          <w:t>/versions/1/dashboard/</w:t>
        </w:r>
      </w:hyperlink>
    </w:p>
    <w:p w:rsidR="006D04DE" w:rsidRPr="006D04DE" w:rsidRDefault="006D04DE" w:rsidP="006D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firstLine="708"/>
        <w:rPr>
          <w:lang w:val="en-US"/>
        </w:rPr>
      </w:pPr>
    </w:p>
    <w:p w:rsidR="006D04DE" w:rsidRDefault="006D04DE" w:rsidP="006D04DE">
      <w:pPr>
        <w:ind w:left="708"/>
        <w:rPr>
          <w:lang w:val="en-US"/>
        </w:rPr>
      </w:pPr>
    </w:p>
    <w:p w:rsidR="006D04DE" w:rsidRDefault="006D04DE" w:rsidP="006D04DE">
      <w:pPr>
        <w:ind w:left="708"/>
        <w:rPr>
          <w:lang w:val="en-US"/>
        </w:rPr>
      </w:pPr>
      <w:r>
        <w:rPr>
          <w:lang w:val="en-US"/>
        </w:rPr>
        <w:t xml:space="preserve">Or click on the </w:t>
      </w:r>
      <w:r w:rsidR="00B8773A">
        <w:rPr>
          <w:lang w:val="en-US"/>
        </w:rPr>
        <w:t>bottom left menu “location” see the screenshot below:</w:t>
      </w:r>
    </w:p>
    <w:p w:rsidR="00B8773A" w:rsidRDefault="00B8773A" w:rsidP="006D04DE">
      <w:pPr>
        <w:ind w:left="708"/>
        <w:rPr>
          <w:lang w:val="en-US"/>
        </w:rPr>
      </w:pPr>
    </w:p>
    <w:p w:rsidR="00B8773A" w:rsidRDefault="006F3CB5" w:rsidP="00B8773A">
      <w:pPr>
        <w:ind w:left="708"/>
        <w:jc w:val="center"/>
        <w:rPr>
          <w:lang w:val="en-US"/>
        </w:rPr>
      </w:pPr>
      <w:r w:rsidRPr="006F3CB5">
        <w:rPr>
          <w:lang w:val="en-US"/>
        </w:rPr>
        <w:drawing>
          <wp:inline distT="0" distB="0" distL="0" distR="0" wp14:anchorId="5F937280" wp14:editId="58459AF4">
            <wp:extent cx="4295954" cy="4633012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2907" cy="464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3A" w:rsidRDefault="00B8773A" w:rsidP="006D04DE">
      <w:pPr>
        <w:ind w:left="708"/>
        <w:rPr>
          <w:lang w:val="en-US"/>
        </w:rPr>
      </w:pPr>
    </w:p>
    <w:p w:rsidR="00B8773A" w:rsidRDefault="00B8773A" w:rsidP="006D04DE">
      <w:pPr>
        <w:ind w:left="708"/>
        <w:rPr>
          <w:lang w:val="en-US"/>
        </w:rPr>
      </w:pPr>
    </w:p>
    <w:p w:rsidR="00B8773A" w:rsidRDefault="00B8773A" w:rsidP="006D04DE">
      <w:pPr>
        <w:ind w:left="708"/>
        <w:rPr>
          <w:lang w:val="en-US"/>
        </w:rPr>
      </w:pPr>
      <w:r>
        <w:rPr>
          <w:lang w:val="en-US"/>
        </w:rPr>
        <w:t>Keep this location-id for further references</w:t>
      </w:r>
    </w:p>
    <w:p w:rsidR="006D04DE" w:rsidRPr="00B37619" w:rsidRDefault="006D04DE" w:rsidP="006D04DE">
      <w:pPr>
        <w:ind w:left="1068"/>
        <w:jc w:val="center"/>
        <w:rPr>
          <w:lang w:val="en-US"/>
        </w:rPr>
      </w:pPr>
    </w:p>
    <w:p w:rsidR="00B8773A" w:rsidRDefault="00B8773A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6D04DE" w:rsidRDefault="006A0A98" w:rsidP="00B8773A">
      <w:pPr>
        <w:pStyle w:val="Titre3"/>
        <w:rPr>
          <w:lang w:val="en-US"/>
        </w:rPr>
      </w:pPr>
      <w:r>
        <w:rPr>
          <w:lang w:val="en-US"/>
        </w:rPr>
        <w:lastRenderedPageBreak/>
        <w:t>Obtain a API</w:t>
      </w:r>
      <w:r w:rsidR="00B8773A">
        <w:rPr>
          <w:lang w:val="en-US"/>
        </w:rPr>
        <w:t xml:space="preserve"> token</w:t>
      </w:r>
    </w:p>
    <w:p w:rsidR="006D04DE" w:rsidRDefault="006D04DE" w:rsidP="006D04DE">
      <w:pPr>
        <w:ind w:left="708"/>
        <w:rPr>
          <w:lang w:val="en-US"/>
        </w:rPr>
      </w:pPr>
    </w:p>
    <w:p w:rsidR="006D04DE" w:rsidRDefault="00B8773A" w:rsidP="00B8773A">
      <w:pPr>
        <w:ind w:left="708"/>
        <w:rPr>
          <w:lang w:val="en-US"/>
        </w:rPr>
      </w:pPr>
      <w:r>
        <w:rPr>
          <w:lang w:val="en-US"/>
        </w:rPr>
        <w:t>While still logged on the Meridian Editor (</w:t>
      </w:r>
      <w:r w:rsidR="006F3CB5">
        <w:rPr>
          <w:lang w:val="en-US"/>
        </w:rPr>
        <w:t xml:space="preserve">and thus while </w:t>
      </w:r>
      <w:r>
        <w:rPr>
          <w:lang w:val="en-US"/>
        </w:rPr>
        <w:t xml:space="preserve">your browser has </w:t>
      </w:r>
      <w:r w:rsidR="006F3CB5">
        <w:rPr>
          <w:lang w:val="en-US"/>
        </w:rPr>
        <w:t xml:space="preserve">still </w:t>
      </w:r>
      <w:r>
        <w:rPr>
          <w:lang w:val="en-US"/>
        </w:rPr>
        <w:t xml:space="preserve">a cookie </w:t>
      </w:r>
      <w:r w:rsidR="006F3CB5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authent</w:t>
      </w:r>
      <w:r w:rsidR="006F3CB5">
        <w:rPr>
          <w:lang w:val="en-US"/>
        </w:rPr>
        <w:t>e</w:t>
      </w:r>
      <w:proofErr w:type="spellEnd"/>
      <w:r>
        <w:rPr>
          <w:lang w:val="en-US"/>
        </w:rPr>
        <w:t xml:space="preserve"> to the portal) modify the URL by the following one and hit the &lt;enter&gt; key for validation:</w:t>
      </w:r>
    </w:p>
    <w:p w:rsidR="00B8773A" w:rsidRDefault="00B8773A" w:rsidP="00B8773A">
      <w:pPr>
        <w:ind w:left="708"/>
        <w:rPr>
          <w:lang w:val="en-US"/>
        </w:rPr>
      </w:pPr>
    </w:p>
    <w:p w:rsidR="00B8773A" w:rsidRDefault="00B8773A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/>
        <w:rPr>
          <w:lang w:val="en-US"/>
        </w:rPr>
      </w:pPr>
    </w:p>
    <w:p w:rsidR="00B8773A" w:rsidRDefault="00B8773A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firstLine="708"/>
        <w:rPr>
          <w:lang w:val="en-US"/>
        </w:rPr>
      </w:pPr>
      <w:hyperlink r:id="rId15" w:history="1">
        <w:r w:rsidRPr="008B12A5">
          <w:rPr>
            <w:rStyle w:val="Lienhypertexte"/>
            <w:lang w:val="en-US"/>
          </w:rPr>
          <w:t>https://edit.meridianapps.com/api/tokens</w:t>
        </w:r>
      </w:hyperlink>
    </w:p>
    <w:p w:rsidR="00B8773A" w:rsidRPr="006D04DE" w:rsidRDefault="00B8773A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/>
        <w:rPr>
          <w:lang w:val="en-US"/>
        </w:rPr>
      </w:pPr>
    </w:p>
    <w:p w:rsidR="00884036" w:rsidRDefault="00884036" w:rsidP="00884036">
      <w:pPr>
        <w:rPr>
          <w:lang w:val="en-US"/>
        </w:rPr>
      </w:pPr>
    </w:p>
    <w:p w:rsidR="00884036" w:rsidRDefault="00884036" w:rsidP="00B8773A">
      <w:pPr>
        <w:pStyle w:val="Paragraphedeliste"/>
        <w:rPr>
          <w:lang w:val="en-US"/>
        </w:rPr>
      </w:pPr>
      <w:r>
        <w:rPr>
          <w:lang w:val="en-US"/>
        </w:rPr>
        <w:t xml:space="preserve">You </w:t>
      </w:r>
      <w:r w:rsidR="00B8773A">
        <w:rPr>
          <w:lang w:val="en-US"/>
        </w:rPr>
        <w:t>should see you</w:t>
      </w:r>
      <w:r w:rsidR="006F3CB5">
        <w:rPr>
          <w:lang w:val="en-US"/>
        </w:rPr>
        <w:t>r</w:t>
      </w:r>
      <w:r w:rsidR="00B8773A">
        <w:rPr>
          <w:lang w:val="en-US"/>
        </w:rPr>
        <w:t xml:space="preserve"> browser displaying a small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json</w:t>
      </w:r>
      <w:proofErr w:type="spellEnd"/>
      <w:r>
        <w:rPr>
          <w:lang w:val="en-US"/>
        </w:rPr>
        <w:t xml:space="preserve"> snippet of the following form</w:t>
      </w:r>
      <w:r w:rsidR="00B8773A">
        <w:rPr>
          <w:lang w:val="en-US"/>
        </w:rPr>
        <w:t>:</w:t>
      </w:r>
    </w:p>
    <w:p w:rsidR="00884036" w:rsidRDefault="00884036" w:rsidP="00884036">
      <w:pPr>
        <w:rPr>
          <w:lang w:val="en-US"/>
        </w:rPr>
      </w:pPr>
    </w:p>
    <w:p w:rsidR="00884036" w:rsidRPr="00884036" w:rsidRDefault="00884036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/>
        <w:rPr>
          <w:lang w:val="en-US"/>
        </w:rPr>
      </w:pPr>
      <w:r w:rsidRPr="00884036">
        <w:rPr>
          <w:lang w:val="en-US"/>
        </w:rPr>
        <w:t>"</w:t>
      </w:r>
      <w:proofErr w:type="gramStart"/>
      <w:r w:rsidRPr="00884036">
        <w:rPr>
          <w:lang w:val="en-US"/>
        </w:rPr>
        <w:t>results</w:t>
      </w:r>
      <w:proofErr w:type="gramEnd"/>
      <w:r w:rsidRPr="00884036">
        <w:rPr>
          <w:lang w:val="en-US"/>
        </w:rPr>
        <w:t>": [</w:t>
      </w:r>
    </w:p>
    <w:p w:rsidR="00884036" w:rsidRPr="00884036" w:rsidRDefault="00884036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/>
        <w:rPr>
          <w:lang w:val="en-US"/>
        </w:rPr>
      </w:pPr>
      <w:r w:rsidRPr="00884036">
        <w:rPr>
          <w:lang w:val="en-US"/>
        </w:rPr>
        <w:t xml:space="preserve">        {</w:t>
      </w:r>
    </w:p>
    <w:p w:rsidR="00884036" w:rsidRPr="00884036" w:rsidRDefault="00884036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/>
        <w:rPr>
          <w:lang w:val="en-US"/>
        </w:rPr>
      </w:pPr>
      <w:r w:rsidRPr="00884036">
        <w:rPr>
          <w:lang w:val="en-US"/>
        </w:rPr>
        <w:t xml:space="preserve">            "</w:t>
      </w:r>
      <w:proofErr w:type="gramStart"/>
      <w:r w:rsidRPr="00884036">
        <w:rPr>
          <w:lang w:val="en-US"/>
        </w:rPr>
        <w:t>token</w:t>
      </w:r>
      <w:proofErr w:type="gramEnd"/>
      <w:r w:rsidRPr="00884036">
        <w:rPr>
          <w:lang w:val="en-US"/>
        </w:rPr>
        <w:t>": "</w:t>
      </w:r>
      <w:proofErr w:type="spellStart"/>
      <w:r>
        <w:rPr>
          <w:lang w:val="en-US"/>
        </w:rPr>
        <w:t>xxxxxxxxxxxxx</w:t>
      </w:r>
      <w:proofErr w:type="spellEnd"/>
      <w:r w:rsidRPr="00884036">
        <w:rPr>
          <w:lang w:val="en-US"/>
        </w:rPr>
        <w:t xml:space="preserve">", </w:t>
      </w:r>
    </w:p>
    <w:p w:rsidR="00884036" w:rsidRPr="00884036" w:rsidRDefault="00884036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/>
        <w:rPr>
          <w:lang w:val="en-US"/>
        </w:rPr>
      </w:pPr>
      <w:r w:rsidRPr="00884036">
        <w:rPr>
          <w:lang w:val="en-US"/>
        </w:rPr>
        <w:t xml:space="preserve">            "</w:t>
      </w:r>
      <w:proofErr w:type="gramStart"/>
      <w:r w:rsidRPr="00884036">
        <w:rPr>
          <w:lang w:val="en-US"/>
        </w:rPr>
        <w:t>created</w:t>
      </w:r>
      <w:proofErr w:type="gramEnd"/>
      <w:r w:rsidRPr="00884036">
        <w:rPr>
          <w:lang w:val="en-US"/>
        </w:rPr>
        <w:t xml:space="preserve">": "2018-02-08T10:05:39.049300", </w:t>
      </w:r>
    </w:p>
    <w:p w:rsidR="00884036" w:rsidRPr="00884036" w:rsidRDefault="00884036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/>
        <w:rPr>
          <w:lang w:val="en-US"/>
        </w:rPr>
      </w:pPr>
      <w:r w:rsidRPr="00884036">
        <w:rPr>
          <w:lang w:val="en-US"/>
        </w:rPr>
        <w:t xml:space="preserve">            "</w:t>
      </w:r>
      <w:proofErr w:type="gramStart"/>
      <w:r w:rsidRPr="00884036">
        <w:rPr>
          <w:lang w:val="en-US"/>
        </w:rPr>
        <w:t>email</w:t>
      </w:r>
      <w:proofErr w:type="gramEnd"/>
      <w:r w:rsidRPr="00884036">
        <w:rPr>
          <w:lang w:val="en-US"/>
        </w:rPr>
        <w:t>": "</w:t>
      </w:r>
      <w:proofErr w:type="spellStart"/>
      <w:r>
        <w:rPr>
          <w:lang w:val="en-US"/>
        </w:rPr>
        <w:t>your@email</w:t>
      </w:r>
      <w:proofErr w:type="spellEnd"/>
      <w:r w:rsidRPr="00884036">
        <w:rPr>
          <w:lang w:val="en-US"/>
        </w:rPr>
        <w:t>"</w:t>
      </w:r>
    </w:p>
    <w:p w:rsidR="00884036" w:rsidRPr="00884036" w:rsidRDefault="00884036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/>
        <w:rPr>
          <w:lang w:val="en-US"/>
        </w:rPr>
      </w:pPr>
      <w:r w:rsidRPr="00884036">
        <w:rPr>
          <w:lang w:val="en-US"/>
        </w:rPr>
        <w:t xml:space="preserve">        }</w:t>
      </w:r>
    </w:p>
    <w:p w:rsidR="00884036" w:rsidRPr="00884036" w:rsidRDefault="00884036" w:rsidP="00B8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/>
        <w:rPr>
          <w:lang w:val="en-US"/>
        </w:rPr>
      </w:pPr>
      <w:r w:rsidRPr="00884036">
        <w:rPr>
          <w:lang w:val="en-US"/>
        </w:rPr>
        <w:t xml:space="preserve">    ]</w:t>
      </w:r>
    </w:p>
    <w:p w:rsidR="00884036" w:rsidRDefault="00884036" w:rsidP="00884036">
      <w:pPr>
        <w:rPr>
          <w:lang w:val="en-US"/>
        </w:rPr>
      </w:pPr>
    </w:p>
    <w:p w:rsidR="00B8773A" w:rsidRDefault="00884036" w:rsidP="00B8773A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Grap</w:t>
      </w:r>
      <w:proofErr w:type="spellEnd"/>
      <w:r w:rsidR="00B37619">
        <w:rPr>
          <w:lang w:val="en-US"/>
        </w:rPr>
        <w:t xml:space="preserve"> </w:t>
      </w:r>
      <w:r w:rsidR="00B37619" w:rsidRPr="00B37619">
        <w:rPr>
          <w:b/>
          <w:lang w:val="en-US"/>
        </w:rPr>
        <w:t>token</w:t>
      </w:r>
      <w:r w:rsidR="00B37619">
        <w:rPr>
          <w:lang w:val="en-US"/>
        </w:rPr>
        <w:t xml:space="preserve"> string</w:t>
      </w:r>
      <w:r w:rsidR="00B8773A">
        <w:rPr>
          <w:lang w:val="en-US"/>
        </w:rPr>
        <w:t>, here the</w:t>
      </w:r>
      <w:r>
        <w:rPr>
          <w:lang w:val="en-US"/>
        </w:rPr>
        <w:t xml:space="preserve"> </w:t>
      </w:r>
      <w:proofErr w:type="spellStart"/>
      <w:r w:rsidRPr="006F3CB5">
        <w:rPr>
          <w:b/>
          <w:lang w:val="en-US"/>
        </w:rPr>
        <w:t>xxxx</w:t>
      </w:r>
      <w:proofErr w:type="spellEnd"/>
      <w:r w:rsidR="00B8773A">
        <w:rPr>
          <w:lang w:val="en-US"/>
        </w:rPr>
        <w:t xml:space="preserve"> part an keep it for the next step</w:t>
      </w:r>
      <w:r>
        <w:rPr>
          <w:lang w:val="en-US"/>
        </w:rPr>
        <w:t xml:space="preserve"> (without the quotes) </w:t>
      </w:r>
    </w:p>
    <w:p w:rsidR="00B8773A" w:rsidRDefault="00B8773A" w:rsidP="00B8773A">
      <w:pPr>
        <w:rPr>
          <w:lang w:val="en-US"/>
        </w:rPr>
      </w:pPr>
    </w:p>
    <w:p w:rsidR="00F9084C" w:rsidRDefault="00F9084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B8773A" w:rsidRDefault="00B8773A" w:rsidP="00B8773A">
      <w:pPr>
        <w:pStyle w:val="Titre2"/>
        <w:rPr>
          <w:lang w:val="en-US"/>
        </w:rPr>
      </w:pPr>
      <w:r>
        <w:rPr>
          <w:lang w:val="en-US"/>
        </w:rPr>
        <w:lastRenderedPageBreak/>
        <w:t>Using map-changer</w:t>
      </w:r>
    </w:p>
    <w:p w:rsidR="00B8773A" w:rsidRDefault="00B8773A" w:rsidP="00B8773A">
      <w:pPr>
        <w:rPr>
          <w:lang w:val="en-US"/>
        </w:rPr>
      </w:pPr>
    </w:p>
    <w:p w:rsidR="00B8773A" w:rsidRDefault="00B8773A" w:rsidP="00B8773A">
      <w:pPr>
        <w:ind w:left="708"/>
        <w:rPr>
          <w:lang w:val="en-US"/>
        </w:rPr>
      </w:pPr>
      <w:r>
        <w:rPr>
          <w:lang w:val="en-US"/>
        </w:rPr>
        <w:t>In a terminal, run the command without argument to have a view of its syntax</w:t>
      </w:r>
      <w:r w:rsidR="00A00602">
        <w:rPr>
          <w:lang w:val="en-US"/>
        </w:rPr>
        <w:t>:</w:t>
      </w:r>
    </w:p>
    <w:p w:rsidR="00B8773A" w:rsidRDefault="00B8773A" w:rsidP="00B8773A">
      <w:pPr>
        <w:ind w:left="708"/>
        <w:rPr>
          <w:lang w:val="en-US"/>
        </w:rPr>
      </w:pPr>
    </w:p>
    <w:p w:rsidR="00B8773A" w:rsidRDefault="00B8773A" w:rsidP="00B8773A">
      <w:pPr>
        <w:jc w:val="center"/>
        <w:rPr>
          <w:lang w:val="en-US"/>
        </w:rPr>
      </w:pPr>
      <w:r w:rsidRPr="00B8773A">
        <w:rPr>
          <w:lang w:val="en-US"/>
        </w:rPr>
        <w:drawing>
          <wp:inline distT="0" distB="0" distL="0" distR="0" wp14:anchorId="62A0BB13" wp14:editId="1F0F4316">
            <wp:extent cx="5724525" cy="12763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3A" w:rsidRDefault="00B8773A" w:rsidP="00B8773A">
      <w:pPr>
        <w:ind w:left="708"/>
        <w:rPr>
          <w:lang w:val="en-US"/>
        </w:rPr>
      </w:pPr>
    </w:p>
    <w:p w:rsidR="008D793E" w:rsidRDefault="00B8773A" w:rsidP="00B8773A">
      <w:pPr>
        <w:ind w:left="708"/>
        <w:rPr>
          <w:lang w:val="en-US"/>
        </w:rPr>
      </w:pPr>
      <w:r>
        <w:rPr>
          <w:lang w:val="en-US"/>
        </w:rPr>
        <w:t>The command that operate</w:t>
      </w:r>
      <w:r w:rsidR="00A00602">
        <w:rPr>
          <w:lang w:val="en-US"/>
        </w:rPr>
        <w:t>s</w:t>
      </w:r>
      <w:r>
        <w:rPr>
          <w:lang w:val="en-US"/>
        </w:rPr>
        <w:t xml:space="preserve"> the change is the latest</w:t>
      </w:r>
      <w:r w:rsidR="008D793E">
        <w:rPr>
          <w:lang w:val="en-US"/>
        </w:rPr>
        <w:t xml:space="preserve"> syntax:</w:t>
      </w:r>
    </w:p>
    <w:p w:rsidR="008D793E" w:rsidRDefault="008D793E" w:rsidP="00B8773A">
      <w:pPr>
        <w:ind w:left="708"/>
        <w:rPr>
          <w:lang w:val="en-US"/>
        </w:rPr>
      </w:pPr>
    </w:p>
    <w:p w:rsidR="008D793E" w:rsidRPr="008D793E" w:rsidRDefault="008D793E" w:rsidP="00A00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right="567"/>
        <w:rPr>
          <w:rFonts w:ascii="Courier New" w:hAnsi="Courier New" w:cs="Courier New"/>
          <w:b/>
          <w:lang w:val="en-US"/>
        </w:rPr>
      </w:pPr>
    </w:p>
    <w:p w:rsidR="008D793E" w:rsidRPr="008D793E" w:rsidRDefault="008D793E" w:rsidP="00A00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right="567"/>
        <w:rPr>
          <w:rFonts w:ascii="Courier New" w:hAnsi="Courier New" w:cs="Courier New"/>
          <w:b/>
          <w:lang w:val="en-US"/>
        </w:rPr>
      </w:pPr>
      <w:proofErr w:type="gramStart"/>
      <w:r w:rsidRPr="008D793E">
        <w:rPr>
          <w:rFonts w:ascii="Courier New" w:hAnsi="Courier New" w:cs="Courier New"/>
          <w:b/>
          <w:lang w:val="en-US"/>
        </w:rPr>
        <w:t>map-changer</w:t>
      </w:r>
      <w:proofErr w:type="gramEnd"/>
      <w:r w:rsidRPr="008D793E">
        <w:rPr>
          <w:rFonts w:ascii="Courier New" w:hAnsi="Courier New" w:cs="Courier New"/>
          <w:b/>
          <w:lang w:val="en-US"/>
        </w:rPr>
        <w:t xml:space="preserve"> set-map &lt;</w:t>
      </w:r>
      <w:r>
        <w:rPr>
          <w:rFonts w:ascii="Courier New" w:hAnsi="Courier New" w:cs="Courier New"/>
          <w:b/>
          <w:lang w:val="en-US"/>
        </w:rPr>
        <w:t>location-id&gt; &lt;token&gt; &lt;beacon-mac</w:t>
      </w:r>
      <w:r w:rsidRPr="008D793E">
        <w:rPr>
          <w:rFonts w:ascii="Courier New" w:hAnsi="Courier New" w:cs="Courier New"/>
          <w:b/>
          <w:lang w:val="en-US"/>
        </w:rPr>
        <w:t>&gt; &lt;new-map-id&gt;</w:t>
      </w:r>
    </w:p>
    <w:p w:rsidR="008D793E" w:rsidRPr="008D793E" w:rsidRDefault="008D793E" w:rsidP="00A00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 w:right="567"/>
        <w:rPr>
          <w:rFonts w:ascii="Courier New" w:hAnsi="Courier New" w:cs="Courier New"/>
          <w:b/>
          <w:lang w:val="en-US"/>
        </w:rPr>
      </w:pPr>
    </w:p>
    <w:p w:rsidR="008D793E" w:rsidRDefault="008D793E" w:rsidP="00B8773A">
      <w:pPr>
        <w:ind w:left="708"/>
        <w:rPr>
          <w:lang w:val="en-US"/>
        </w:rPr>
      </w:pPr>
    </w:p>
    <w:p w:rsidR="00A00602" w:rsidRDefault="00A00602" w:rsidP="00A00602">
      <w:pPr>
        <w:pStyle w:val="Titre2"/>
        <w:rPr>
          <w:lang w:val="en-US"/>
        </w:rPr>
      </w:pPr>
      <w:r>
        <w:rPr>
          <w:lang w:val="en-US"/>
        </w:rPr>
        <w:t>Notes:</w:t>
      </w:r>
    </w:p>
    <w:p w:rsidR="008D793E" w:rsidRDefault="008D793E" w:rsidP="00E25563">
      <w:pPr>
        <w:ind w:left="708"/>
        <w:jc w:val="both"/>
        <w:rPr>
          <w:lang w:val="en-US"/>
        </w:rPr>
      </w:pPr>
      <w:r>
        <w:rPr>
          <w:lang w:val="en-US"/>
        </w:rPr>
        <w:t xml:space="preserve">You can get the </w:t>
      </w:r>
      <w:r w:rsidRPr="00A00602">
        <w:rPr>
          <w:b/>
          <w:u w:val="single"/>
          <w:lang w:val="en-US"/>
        </w:rPr>
        <w:t>beacon’s mac</w:t>
      </w:r>
      <w:r>
        <w:rPr>
          <w:lang w:val="en-US"/>
        </w:rPr>
        <w:t xml:space="preserve"> address </w:t>
      </w:r>
      <w:r w:rsidRPr="008D793E">
        <w:rPr>
          <w:b/>
          <w:lang w:val="en-US"/>
        </w:rPr>
        <w:t>from the Meridian Edito</w:t>
      </w:r>
      <w:r>
        <w:rPr>
          <w:lang w:val="en-US"/>
        </w:rPr>
        <w:t xml:space="preserve">r (menu beacons then select “list” on the top right of the window), or you can run </w:t>
      </w:r>
      <w:r w:rsidRPr="008D793E">
        <w:rPr>
          <w:b/>
          <w:lang w:val="en-US"/>
        </w:rPr>
        <w:t>map-changer</w:t>
      </w:r>
      <w:r>
        <w:rPr>
          <w:lang w:val="en-US"/>
        </w:rPr>
        <w:t xml:space="preserve"> with the argument </w:t>
      </w:r>
      <w:r w:rsidRPr="008D793E">
        <w:rPr>
          <w:b/>
          <w:lang w:val="en-US"/>
        </w:rPr>
        <w:t>list-beacons</w:t>
      </w:r>
      <w:r>
        <w:rPr>
          <w:lang w:val="en-US"/>
        </w:rPr>
        <w:t xml:space="preserve"> followed by t</w:t>
      </w:r>
      <w:r w:rsidR="00A00602">
        <w:rPr>
          <w:lang w:val="en-US"/>
        </w:rPr>
        <w:t>he location-id you already have obtained previously:</w:t>
      </w:r>
    </w:p>
    <w:p w:rsidR="008D793E" w:rsidRDefault="008D793E" w:rsidP="00A00602">
      <w:pPr>
        <w:jc w:val="center"/>
        <w:rPr>
          <w:lang w:val="en-US"/>
        </w:rPr>
      </w:pPr>
      <w:r w:rsidRPr="008D793E">
        <w:rPr>
          <w:lang w:val="en-US"/>
        </w:rPr>
        <w:drawing>
          <wp:inline distT="0" distB="0" distL="0" distR="0" wp14:anchorId="1501701A" wp14:editId="08208E26">
            <wp:extent cx="5731510" cy="1842135"/>
            <wp:effectExtent l="0" t="0" r="254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3E" w:rsidRDefault="008D793E" w:rsidP="00B8773A">
      <w:pPr>
        <w:ind w:left="708"/>
        <w:rPr>
          <w:lang w:val="en-US"/>
        </w:rPr>
      </w:pPr>
    </w:p>
    <w:p w:rsidR="008D793E" w:rsidRPr="00B8773A" w:rsidRDefault="008D793E" w:rsidP="00E25563">
      <w:pPr>
        <w:ind w:left="708"/>
        <w:jc w:val="both"/>
        <w:rPr>
          <w:lang w:val="en-US"/>
        </w:rPr>
      </w:pPr>
      <w:r>
        <w:rPr>
          <w:lang w:val="en-US"/>
        </w:rPr>
        <w:t xml:space="preserve">You can get the </w:t>
      </w:r>
      <w:r w:rsidRPr="00A00602">
        <w:rPr>
          <w:b/>
          <w:u w:val="single"/>
          <w:lang w:val="en-US"/>
        </w:rPr>
        <w:t>map identifiers</w:t>
      </w:r>
      <w:r>
        <w:rPr>
          <w:lang w:val="en-US"/>
        </w:rPr>
        <w:t xml:space="preserve"> of the location </w:t>
      </w:r>
      <w:bookmarkStart w:id="0" w:name="_GoBack"/>
      <w:bookmarkEnd w:id="0"/>
      <w:r>
        <w:rPr>
          <w:lang w:val="en-US"/>
        </w:rPr>
        <w:t xml:space="preserve">from the Meridian editor (menu MAPS, then select a map and read the </w:t>
      </w:r>
      <w:r w:rsidR="00F9084C">
        <w:rPr>
          <w:lang w:val="en-US"/>
        </w:rPr>
        <w:t xml:space="preserve">URL) or run </w:t>
      </w:r>
      <w:r w:rsidR="00F9084C" w:rsidRPr="00F9084C">
        <w:rPr>
          <w:b/>
          <w:lang w:val="en-US"/>
        </w:rPr>
        <w:t>map-changer</w:t>
      </w:r>
      <w:r w:rsidR="00F9084C">
        <w:rPr>
          <w:lang w:val="en-US"/>
        </w:rPr>
        <w:t xml:space="preserve"> with the argument</w:t>
      </w:r>
      <w:r w:rsidR="00F9084C" w:rsidRPr="00F9084C">
        <w:rPr>
          <w:b/>
          <w:lang w:val="en-US"/>
        </w:rPr>
        <w:t xml:space="preserve"> list-maps</w:t>
      </w:r>
      <w:r w:rsidRPr="00F9084C">
        <w:rPr>
          <w:b/>
          <w:lang w:val="en-US"/>
        </w:rPr>
        <w:t xml:space="preserve"> </w:t>
      </w:r>
    </w:p>
    <w:p w:rsidR="00B8773A" w:rsidRPr="00B8773A" w:rsidRDefault="00F9084C" w:rsidP="00A00602">
      <w:pPr>
        <w:jc w:val="center"/>
        <w:rPr>
          <w:lang w:val="en-US"/>
        </w:rPr>
      </w:pPr>
      <w:r w:rsidRPr="00F9084C">
        <w:rPr>
          <w:lang w:val="en-US"/>
        </w:rPr>
        <w:drawing>
          <wp:inline distT="0" distB="0" distL="0" distR="0" wp14:anchorId="780D9989" wp14:editId="59A566D5">
            <wp:extent cx="5558981" cy="2547302"/>
            <wp:effectExtent l="0" t="0" r="381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3351" cy="254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73A" w:rsidRPr="00B8773A" w:rsidSect="006D1AAA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B92"/>
    <w:multiLevelType w:val="hybridMultilevel"/>
    <w:tmpl w:val="270E9310"/>
    <w:lvl w:ilvl="0" w:tplc="117AD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5729"/>
    <w:multiLevelType w:val="hybridMultilevel"/>
    <w:tmpl w:val="0DEA4A4E"/>
    <w:lvl w:ilvl="0" w:tplc="117AD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04B0"/>
    <w:multiLevelType w:val="hybridMultilevel"/>
    <w:tmpl w:val="F31032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FD44A9"/>
    <w:multiLevelType w:val="hybridMultilevel"/>
    <w:tmpl w:val="72FCCE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761976"/>
    <w:multiLevelType w:val="hybridMultilevel"/>
    <w:tmpl w:val="CE44A12E"/>
    <w:lvl w:ilvl="0" w:tplc="117AD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36"/>
    <w:rsid w:val="000057C6"/>
    <w:rsid w:val="00006B88"/>
    <w:rsid w:val="000149C4"/>
    <w:rsid w:val="000273B4"/>
    <w:rsid w:val="00056E6C"/>
    <w:rsid w:val="00060DAA"/>
    <w:rsid w:val="00083206"/>
    <w:rsid w:val="00085CC0"/>
    <w:rsid w:val="0008735B"/>
    <w:rsid w:val="00097368"/>
    <w:rsid w:val="000E6A80"/>
    <w:rsid w:val="001161F7"/>
    <w:rsid w:val="0014094D"/>
    <w:rsid w:val="00144978"/>
    <w:rsid w:val="002133B2"/>
    <w:rsid w:val="002F2307"/>
    <w:rsid w:val="002F7668"/>
    <w:rsid w:val="00302164"/>
    <w:rsid w:val="003329E6"/>
    <w:rsid w:val="00382DBA"/>
    <w:rsid w:val="003B4424"/>
    <w:rsid w:val="003C42B7"/>
    <w:rsid w:val="003E3CE8"/>
    <w:rsid w:val="004B7C43"/>
    <w:rsid w:val="00507184"/>
    <w:rsid w:val="00555A62"/>
    <w:rsid w:val="005737DE"/>
    <w:rsid w:val="00577474"/>
    <w:rsid w:val="005A49F2"/>
    <w:rsid w:val="006045A0"/>
    <w:rsid w:val="00622F36"/>
    <w:rsid w:val="00641E43"/>
    <w:rsid w:val="00657003"/>
    <w:rsid w:val="0067155F"/>
    <w:rsid w:val="006A0A98"/>
    <w:rsid w:val="006C4A58"/>
    <w:rsid w:val="006D04DE"/>
    <w:rsid w:val="006D1AAA"/>
    <w:rsid w:val="006F3CB5"/>
    <w:rsid w:val="006F7CC1"/>
    <w:rsid w:val="00767360"/>
    <w:rsid w:val="007E0B24"/>
    <w:rsid w:val="008049AD"/>
    <w:rsid w:val="008470BB"/>
    <w:rsid w:val="008619C0"/>
    <w:rsid w:val="00865449"/>
    <w:rsid w:val="00877E96"/>
    <w:rsid w:val="00884036"/>
    <w:rsid w:val="008B12A5"/>
    <w:rsid w:val="008C04CF"/>
    <w:rsid w:val="008C2450"/>
    <w:rsid w:val="008D793E"/>
    <w:rsid w:val="0091489A"/>
    <w:rsid w:val="009558E0"/>
    <w:rsid w:val="0096180A"/>
    <w:rsid w:val="0097046C"/>
    <w:rsid w:val="00973E94"/>
    <w:rsid w:val="00997C1E"/>
    <w:rsid w:val="009D7514"/>
    <w:rsid w:val="00A00602"/>
    <w:rsid w:val="00A10F92"/>
    <w:rsid w:val="00A14BD4"/>
    <w:rsid w:val="00A47210"/>
    <w:rsid w:val="00A5480C"/>
    <w:rsid w:val="00A55855"/>
    <w:rsid w:val="00A6336B"/>
    <w:rsid w:val="00A76B51"/>
    <w:rsid w:val="00A81270"/>
    <w:rsid w:val="00AC5EB8"/>
    <w:rsid w:val="00AD267B"/>
    <w:rsid w:val="00AE7778"/>
    <w:rsid w:val="00AF6F6D"/>
    <w:rsid w:val="00B043A8"/>
    <w:rsid w:val="00B06C9A"/>
    <w:rsid w:val="00B10322"/>
    <w:rsid w:val="00B179C0"/>
    <w:rsid w:val="00B273FE"/>
    <w:rsid w:val="00B37619"/>
    <w:rsid w:val="00B43364"/>
    <w:rsid w:val="00B45A50"/>
    <w:rsid w:val="00B56CEA"/>
    <w:rsid w:val="00B66015"/>
    <w:rsid w:val="00B8773A"/>
    <w:rsid w:val="00BC3DBB"/>
    <w:rsid w:val="00BF5D7E"/>
    <w:rsid w:val="00C231B4"/>
    <w:rsid w:val="00C24334"/>
    <w:rsid w:val="00C6354E"/>
    <w:rsid w:val="00C752D9"/>
    <w:rsid w:val="00CA3D71"/>
    <w:rsid w:val="00CB1FC2"/>
    <w:rsid w:val="00CF4E17"/>
    <w:rsid w:val="00D91CCC"/>
    <w:rsid w:val="00D93ACA"/>
    <w:rsid w:val="00D94426"/>
    <w:rsid w:val="00DB0959"/>
    <w:rsid w:val="00DB568C"/>
    <w:rsid w:val="00E24BA3"/>
    <w:rsid w:val="00E25563"/>
    <w:rsid w:val="00E46AE4"/>
    <w:rsid w:val="00EC5D22"/>
    <w:rsid w:val="00EE723D"/>
    <w:rsid w:val="00F062EB"/>
    <w:rsid w:val="00F8469B"/>
    <w:rsid w:val="00F9084C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679B-9450-4F35-A45E-8E44AE27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40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4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04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8403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840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84036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D0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dit.meridianapps.com/apps/%3clocation-id%3e/versions/1/dashboard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curl.haxx.se/" TargetMode="External"/><Relationship Id="rId12" Type="http://schemas.openxmlformats.org/officeDocument/2006/relationships/hyperlink" Target="https://edit.meridianapps.com/login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ygwin.com/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s://www.gnu.org/licenses/gpl-3.0.en.html" TargetMode="External"/><Relationship Id="rId15" Type="http://schemas.openxmlformats.org/officeDocument/2006/relationships/hyperlink" Target="https://edit.meridianapps.com/api/tokens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Denis</dc:creator>
  <cp:keywords/>
  <dc:description/>
  <cp:lastModifiedBy>Corbin, Denis</cp:lastModifiedBy>
  <cp:revision>10</cp:revision>
  <dcterms:created xsi:type="dcterms:W3CDTF">2018-03-13T08:09:00Z</dcterms:created>
  <dcterms:modified xsi:type="dcterms:W3CDTF">2018-03-13T09:40:00Z</dcterms:modified>
</cp:coreProperties>
</file>