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202CE9">
      <w:pPr>
        <w:pStyle w:val="NormalWeb"/>
        <w:spacing w:before="0" w:beforeAutospacing="0" w:after="0" w:afterAutospacing="0"/>
        <w:ind w:left="29"/>
        <w:rPr>
          <w:rFonts w:ascii="Calibri" w:hAnsi="Calibri" w:cs="Calibri"/>
          <w:b/>
          <w:bCs/>
          <w:color w:val="17365D"/>
          <w:sz w:val="32"/>
          <w:szCs w:val="32"/>
        </w:rPr>
      </w:pPr>
      <w:r>
        <w:rPr>
          <w:rFonts w:ascii="Calibri" w:hAnsi="Calibri" w:cs="Calibri"/>
          <w:b/>
          <w:bCs/>
          <w:color w:val="17365D"/>
          <w:sz w:val="32"/>
          <w:szCs w:val="32"/>
        </w:rPr>
        <w:t>Placing users in Controller Roles based off of AD Groups with CPPM</w:t>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 </w:t>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 </w:t>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 xml:space="preserve">To start we need to make a couple of things that we will apply in the Services configuration. First we will make the Roles for the devices and then we will make the </w:t>
      </w:r>
      <w:r>
        <w:rPr>
          <w:rFonts w:ascii="Calibri" w:hAnsi="Calibri" w:cs="Calibri"/>
          <w:sz w:val="22"/>
          <w:szCs w:val="22"/>
        </w:rPr>
        <w:t xml:space="preserve">Enforcement Profiles. </w:t>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In this example I already have CPPM tied into AD and running a wireless 802.1x service. There are other documents that explain how to do that if you need them.</w:t>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 </w:t>
      </w:r>
    </w:p>
    <w:p w:rsidR="00000000" w:rsidRDefault="00202CE9">
      <w:pPr>
        <w:pStyle w:val="NormalWeb"/>
        <w:spacing w:before="0" w:beforeAutospacing="0" w:after="0" w:afterAutospacing="0"/>
        <w:ind w:left="29"/>
        <w:rPr>
          <w:rFonts w:ascii="Calibri" w:hAnsi="Calibri" w:cs="Calibri"/>
          <w:b/>
          <w:bCs/>
          <w:color w:val="17365D"/>
          <w:sz w:val="32"/>
          <w:szCs w:val="32"/>
        </w:rPr>
      </w:pPr>
      <w:r>
        <w:rPr>
          <w:rFonts w:ascii="Calibri" w:hAnsi="Calibri" w:cs="Calibri"/>
          <w:b/>
          <w:bCs/>
          <w:color w:val="17365D"/>
          <w:sz w:val="32"/>
          <w:szCs w:val="32"/>
        </w:rPr>
        <w:t>Roles</w:t>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 </w:t>
      </w:r>
    </w:p>
    <w:p w:rsidR="00000000" w:rsidRDefault="00202CE9">
      <w:pPr>
        <w:pStyle w:val="NormalWeb"/>
        <w:spacing w:before="0" w:beforeAutospacing="0" w:after="0" w:afterAutospacing="0"/>
        <w:ind w:left="29"/>
      </w:pPr>
      <w:r>
        <w:rPr>
          <w:noProof/>
        </w:rPr>
        <w:drawing>
          <wp:inline distT="0" distB="0" distL="0" distR="0">
            <wp:extent cx="12192000" cy="4676775"/>
            <wp:effectExtent l="19050" t="0" r="0" b="0"/>
            <wp:docPr id="1" name="Picture 1" descr="C:\70530CA5\8A59E975-FDA8-420C-9FE2-621303D6CDAD_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70530CA5\8A59E975-FDA8-420C-9FE2-621303D6CDAD_files\image001.png"/>
                    <pic:cNvPicPr>
                      <a:picLocks noChangeAspect="1" noChangeArrowheads="1"/>
                    </pic:cNvPicPr>
                  </pic:nvPicPr>
                  <pic:blipFill>
                    <a:blip r:embed="rId5" cstate="print"/>
                    <a:srcRect/>
                    <a:stretch>
                      <a:fillRect/>
                    </a:stretch>
                  </pic:blipFill>
                  <pic:spPr bwMode="auto">
                    <a:xfrm>
                      <a:off x="0" y="0"/>
                      <a:ext cx="12192000" cy="4676775"/>
                    </a:xfrm>
                    <a:prstGeom prst="rect">
                      <a:avLst/>
                    </a:prstGeom>
                    <a:noFill/>
                    <a:ln w="9525">
                      <a:noFill/>
                      <a:miter lim="800000"/>
                      <a:headEnd/>
                      <a:tailEnd/>
                    </a:ln>
                  </pic:spPr>
                </pic:pic>
              </a:graphicData>
            </a:graphic>
          </wp:inline>
        </w:drawing>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 </w:t>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Give the Roles a name</w:t>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 </w:t>
      </w:r>
    </w:p>
    <w:p w:rsidR="00000000" w:rsidRDefault="00202CE9">
      <w:pPr>
        <w:pStyle w:val="NormalWeb"/>
        <w:spacing w:before="0" w:beforeAutospacing="0" w:after="0" w:afterAutospacing="0"/>
        <w:ind w:left="29"/>
      </w:pPr>
      <w:r>
        <w:rPr>
          <w:noProof/>
        </w:rPr>
        <w:drawing>
          <wp:inline distT="0" distB="0" distL="0" distR="0">
            <wp:extent cx="11839575" cy="4581525"/>
            <wp:effectExtent l="19050" t="0" r="9525" b="0"/>
            <wp:docPr id="2" name="Picture 2" descr="C:\70530CA5\8A59E975-FDA8-420C-9FE2-621303D6CDAD_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70530CA5\8A59E975-FDA8-420C-9FE2-621303D6CDAD_files\image002.png"/>
                    <pic:cNvPicPr>
                      <a:picLocks noChangeAspect="1" noChangeArrowheads="1"/>
                    </pic:cNvPicPr>
                  </pic:nvPicPr>
                  <pic:blipFill>
                    <a:blip r:embed="rId6" cstate="print"/>
                    <a:srcRect/>
                    <a:stretch>
                      <a:fillRect/>
                    </a:stretch>
                  </pic:blipFill>
                  <pic:spPr bwMode="auto">
                    <a:xfrm>
                      <a:off x="0" y="0"/>
                      <a:ext cx="11839575" cy="4581525"/>
                    </a:xfrm>
                    <a:prstGeom prst="rect">
                      <a:avLst/>
                    </a:prstGeom>
                    <a:noFill/>
                    <a:ln w="9525">
                      <a:noFill/>
                      <a:miter lim="800000"/>
                      <a:headEnd/>
                      <a:tailEnd/>
                    </a:ln>
                  </pic:spPr>
                </pic:pic>
              </a:graphicData>
            </a:graphic>
          </wp:inline>
        </w:drawing>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 </w:t>
      </w:r>
    </w:p>
    <w:p w:rsidR="00000000" w:rsidRDefault="00202CE9">
      <w:pPr>
        <w:pStyle w:val="NormalWeb"/>
        <w:spacing w:before="0" w:beforeAutospacing="0" w:after="0" w:afterAutospacing="0"/>
        <w:ind w:left="29"/>
        <w:rPr>
          <w:rFonts w:ascii="Calibri" w:hAnsi="Calibri" w:cs="Calibri"/>
          <w:b/>
          <w:bCs/>
          <w:color w:val="17365D"/>
          <w:sz w:val="32"/>
          <w:szCs w:val="32"/>
        </w:rPr>
      </w:pPr>
      <w:r>
        <w:rPr>
          <w:rFonts w:ascii="Calibri" w:hAnsi="Calibri" w:cs="Calibri"/>
          <w:b/>
          <w:bCs/>
          <w:color w:val="17365D"/>
          <w:sz w:val="32"/>
          <w:szCs w:val="32"/>
        </w:rPr>
        <w:t>Enforcement Profiles</w:t>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 </w:t>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 xml:space="preserve">Make an Enforcement Profile for each AD Group you want to place in a different Aruba Firewall Role. From </w:t>
      </w:r>
      <w:r>
        <w:rPr>
          <w:rFonts w:ascii="Calibri" w:hAnsi="Calibri" w:cs="Calibri"/>
          <w:sz w:val="22"/>
          <w:szCs w:val="22"/>
        </w:rPr>
        <w:t>the Template you can also assign a VLAN if you would rather.</w:t>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 xml:space="preserve">Give it a name. </w:t>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 </w:t>
      </w:r>
    </w:p>
    <w:p w:rsidR="00000000" w:rsidRDefault="00202CE9">
      <w:pPr>
        <w:pStyle w:val="NormalWeb"/>
        <w:spacing w:before="0" w:beforeAutospacing="0" w:after="0" w:afterAutospacing="0"/>
        <w:ind w:left="29"/>
      </w:pPr>
      <w:r>
        <w:rPr>
          <w:noProof/>
        </w:rPr>
        <w:drawing>
          <wp:inline distT="0" distB="0" distL="0" distR="0">
            <wp:extent cx="11858625" cy="5076825"/>
            <wp:effectExtent l="19050" t="0" r="9525" b="0"/>
            <wp:docPr id="3" name="Picture 3" descr="C:\70530CA5\8A59E975-FDA8-420C-9FE2-621303D6CDAD_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70530CA5\8A59E975-FDA8-420C-9FE2-621303D6CDAD_files\image003.png"/>
                    <pic:cNvPicPr>
                      <a:picLocks noChangeAspect="1" noChangeArrowheads="1"/>
                    </pic:cNvPicPr>
                  </pic:nvPicPr>
                  <pic:blipFill>
                    <a:blip r:embed="rId7" cstate="print"/>
                    <a:srcRect/>
                    <a:stretch>
                      <a:fillRect/>
                    </a:stretch>
                  </pic:blipFill>
                  <pic:spPr bwMode="auto">
                    <a:xfrm>
                      <a:off x="0" y="0"/>
                      <a:ext cx="11858625" cy="5076825"/>
                    </a:xfrm>
                    <a:prstGeom prst="rect">
                      <a:avLst/>
                    </a:prstGeom>
                    <a:noFill/>
                    <a:ln w="9525">
                      <a:noFill/>
                      <a:miter lim="800000"/>
                      <a:headEnd/>
                      <a:tailEnd/>
                    </a:ln>
                  </pic:spPr>
                </pic:pic>
              </a:graphicData>
            </a:graphic>
          </wp:inline>
        </w:drawing>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 </w:t>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In the Attributes tab enter a Value that matches the Aruba Controller Firewall User Role.</w:t>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 </w:t>
      </w:r>
    </w:p>
    <w:p w:rsidR="00000000" w:rsidRDefault="00202CE9">
      <w:pPr>
        <w:pStyle w:val="NormalWeb"/>
        <w:spacing w:before="0" w:beforeAutospacing="0" w:after="0" w:afterAutospacing="0"/>
        <w:ind w:left="29"/>
      </w:pPr>
      <w:r>
        <w:rPr>
          <w:noProof/>
        </w:rPr>
        <w:drawing>
          <wp:inline distT="0" distB="0" distL="0" distR="0">
            <wp:extent cx="11830050" cy="5305425"/>
            <wp:effectExtent l="19050" t="0" r="0" b="0"/>
            <wp:docPr id="4" name="Picture 4" descr="C:\70530CA5\8A59E975-FDA8-420C-9FE2-621303D6CDAD_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70530CA5\8A59E975-FDA8-420C-9FE2-621303D6CDAD_files\image004.png"/>
                    <pic:cNvPicPr>
                      <a:picLocks noChangeAspect="1" noChangeArrowheads="1"/>
                    </pic:cNvPicPr>
                  </pic:nvPicPr>
                  <pic:blipFill>
                    <a:blip r:embed="rId8" cstate="print"/>
                    <a:srcRect/>
                    <a:stretch>
                      <a:fillRect/>
                    </a:stretch>
                  </pic:blipFill>
                  <pic:spPr bwMode="auto">
                    <a:xfrm>
                      <a:off x="0" y="0"/>
                      <a:ext cx="11830050" cy="5305425"/>
                    </a:xfrm>
                    <a:prstGeom prst="rect">
                      <a:avLst/>
                    </a:prstGeom>
                    <a:noFill/>
                    <a:ln w="9525">
                      <a:noFill/>
                      <a:miter lim="800000"/>
                      <a:headEnd/>
                      <a:tailEnd/>
                    </a:ln>
                  </pic:spPr>
                </pic:pic>
              </a:graphicData>
            </a:graphic>
          </wp:inline>
        </w:drawing>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 </w:t>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Save it and repeat for each AD Group you want to match.</w:t>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 </w:t>
      </w:r>
    </w:p>
    <w:p w:rsidR="00000000" w:rsidRDefault="00202CE9">
      <w:pPr>
        <w:pStyle w:val="NormalWeb"/>
        <w:spacing w:before="0" w:beforeAutospacing="0" w:after="0" w:afterAutospacing="0"/>
        <w:ind w:left="29"/>
        <w:rPr>
          <w:rFonts w:ascii="Calibri" w:hAnsi="Calibri" w:cs="Calibri"/>
          <w:b/>
          <w:bCs/>
          <w:color w:val="17365D"/>
          <w:sz w:val="32"/>
          <w:szCs w:val="32"/>
        </w:rPr>
      </w:pPr>
      <w:r>
        <w:rPr>
          <w:rFonts w:ascii="Calibri" w:hAnsi="Calibri" w:cs="Calibri"/>
          <w:b/>
          <w:bCs/>
          <w:color w:val="17365D"/>
          <w:sz w:val="32"/>
          <w:szCs w:val="32"/>
        </w:rPr>
        <w:t>Services</w:t>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 </w:t>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 xml:space="preserve">In the Service you </w:t>
      </w:r>
      <w:r>
        <w:rPr>
          <w:rFonts w:ascii="Calibri" w:hAnsi="Calibri" w:cs="Calibri"/>
          <w:sz w:val="22"/>
          <w:szCs w:val="22"/>
        </w:rPr>
        <w:t xml:space="preserve">are using for PEAP, check the Authorization box. This will add a new tab at the top. </w:t>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 xml:space="preserve">Note: if you don't already have a Service configured for PEAP go to Start Here and walk through the wizard. </w:t>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 </w:t>
      </w:r>
    </w:p>
    <w:p w:rsidR="00000000" w:rsidRDefault="00202CE9">
      <w:pPr>
        <w:pStyle w:val="NormalWeb"/>
        <w:spacing w:before="0" w:beforeAutospacing="0" w:after="0" w:afterAutospacing="0"/>
        <w:ind w:left="29"/>
      </w:pPr>
      <w:r>
        <w:rPr>
          <w:noProof/>
        </w:rPr>
        <w:drawing>
          <wp:inline distT="0" distB="0" distL="0" distR="0">
            <wp:extent cx="11925300" cy="4648200"/>
            <wp:effectExtent l="19050" t="0" r="0" b="0"/>
            <wp:docPr id="5" name="Picture 5" descr="C:\70530CA5\8A59E975-FDA8-420C-9FE2-621303D6CDAD_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70530CA5\8A59E975-FDA8-420C-9FE2-621303D6CDAD_files\image005.png"/>
                    <pic:cNvPicPr>
                      <a:picLocks noChangeAspect="1" noChangeArrowheads="1"/>
                    </pic:cNvPicPr>
                  </pic:nvPicPr>
                  <pic:blipFill>
                    <a:blip r:embed="rId9" cstate="print"/>
                    <a:srcRect/>
                    <a:stretch>
                      <a:fillRect/>
                    </a:stretch>
                  </pic:blipFill>
                  <pic:spPr bwMode="auto">
                    <a:xfrm>
                      <a:off x="0" y="0"/>
                      <a:ext cx="11925300" cy="4648200"/>
                    </a:xfrm>
                    <a:prstGeom prst="rect">
                      <a:avLst/>
                    </a:prstGeom>
                    <a:noFill/>
                    <a:ln w="9525">
                      <a:noFill/>
                      <a:miter lim="800000"/>
                      <a:headEnd/>
                      <a:tailEnd/>
                    </a:ln>
                  </pic:spPr>
                </pic:pic>
              </a:graphicData>
            </a:graphic>
          </wp:inline>
        </w:drawing>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 </w:t>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Add your AD server to the additional sources.</w:t>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 </w:t>
      </w:r>
    </w:p>
    <w:p w:rsidR="00000000" w:rsidRDefault="00202CE9">
      <w:pPr>
        <w:pStyle w:val="NormalWeb"/>
        <w:spacing w:before="0" w:beforeAutospacing="0" w:after="0" w:afterAutospacing="0"/>
        <w:ind w:left="29"/>
      </w:pPr>
      <w:r>
        <w:rPr>
          <w:noProof/>
        </w:rPr>
        <w:drawing>
          <wp:inline distT="0" distB="0" distL="0" distR="0">
            <wp:extent cx="11820525" cy="5305425"/>
            <wp:effectExtent l="19050" t="0" r="9525" b="0"/>
            <wp:docPr id="6" name="Picture 6" descr="C:\70530CA5\8A59E975-FDA8-420C-9FE2-621303D6CDAD_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70530CA5\8A59E975-FDA8-420C-9FE2-621303D6CDAD_files\image006.png"/>
                    <pic:cNvPicPr>
                      <a:picLocks noChangeAspect="1" noChangeArrowheads="1"/>
                    </pic:cNvPicPr>
                  </pic:nvPicPr>
                  <pic:blipFill>
                    <a:blip r:embed="rId10" cstate="print"/>
                    <a:srcRect/>
                    <a:stretch>
                      <a:fillRect/>
                    </a:stretch>
                  </pic:blipFill>
                  <pic:spPr bwMode="auto">
                    <a:xfrm>
                      <a:off x="0" y="0"/>
                      <a:ext cx="11820525" cy="5305425"/>
                    </a:xfrm>
                    <a:prstGeom prst="rect">
                      <a:avLst/>
                    </a:prstGeom>
                    <a:noFill/>
                    <a:ln w="9525">
                      <a:noFill/>
                      <a:miter lim="800000"/>
                      <a:headEnd/>
                      <a:tailEnd/>
                    </a:ln>
                  </pic:spPr>
                </pic:pic>
              </a:graphicData>
            </a:graphic>
          </wp:inline>
        </w:drawing>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 </w:t>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Under the Roles tab you will need to add a new Role Mapping Policy. This is what is going to look for the group coming from AD.</w:t>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 </w:t>
      </w:r>
    </w:p>
    <w:p w:rsidR="00000000" w:rsidRDefault="00202CE9">
      <w:pPr>
        <w:pStyle w:val="NormalWeb"/>
        <w:spacing w:before="0" w:beforeAutospacing="0" w:after="0" w:afterAutospacing="0"/>
        <w:ind w:left="29"/>
      </w:pPr>
      <w:r>
        <w:rPr>
          <w:noProof/>
        </w:rPr>
        <w:drawing>
          <wp:inline distT="0" distB="0" distL="0" distR="0">
            <wp:extent cx="11639550" cy="3905250"/>
            <wp:effectExtent l="19050" t="0" r="0" b="0"/>
            <wp:docPr id="7" name="Picture 7" descr="C:\70530CA5\8A59E975-FDA8-420C-9FE2-621303D6CDAD_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70530CA5\8A59E975-FDA8-420C-9FE2-621303D6CDAD_files\image007.png"/>
                    <pic:cNvPicPr>
                      <a:picLocks noChangeAspect="1" noChangeArrowheads="1"/>
                    </pic:cNvPicPr>
                  </pic:nvPicPr>
                  <pic:blipFill>
                    <a:blip r:embed="rId11" cstate="print"/>
                    <a:srcRect/>
                    <a:stretch>
                      <a:fillRect/>
                    </a:stretch>
                  </pic:blipFill>
                  <pic:spPr bwMode="auto">
                    <a:xfrm>
                      <a:off x="0" y="0"/>
                      <a:ext cx="11639550" cy="3905250"/>
                    </a:xfrm>
                    <a:prstGeom prst="rect">
                      <a:avLst/>
                    </a:prstGeom>
                    <a:noFill/>
                    <a:ln w="9525">
                      <a:noFill/>
                      <a:miter lim="800000"/>
                      <a:headEnd/>
                      <a:tailEnd/>
                    </a:ln>
                  </pic:spPr>
                </pic:pic>
              </a:graphicData>
            </a:graphic>
          </wp:inline>
        </w:drawing>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 </w:t>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 xml:space="preserve">Give it a name. The Default Role is going to be which role they are in if they don't match any of </w:t>
      </w:r>
      <w:r>
        <w:rPr>
          <w:rFonts w:ascii="Calibri" w:hAnsi="Calibri" w:cs="Calibri"/>
          <w:sz w:val="22"/>
          <w:szCs w:val="22"/>
        </w:rPr>
        <w:t xml:space="preserve">the Rules we are about to write. </w:t>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 </w:t>
      </w:r>
    </w:p>
    <w:p w:rsidR="00000000" w:rsidRDefault="00202CE9">
      <w:pPr>
        <w:pStyle w:val="NormalWeb"/>
        <w:spacing w:before="0" w:beforeAutospacing="0" w:after="0" w:afterAutospacing="0"/>
        <w:ind w:left="29"/>
      </w:pPr>
      <w:r>
        <w:rPr>
          <w:noProof/>
        </w:rPr>
        <w:drawing>
          <wp:inline distT="0" distB="0" distL="0" distR="0">
            <wp:extent cx="11677650" cy="3571875"/>
            <wp:effectExtent l="19050" t="0" r="0" b="0"/>
            <wp:docPr id="8" name="Picture 8" descr="C:\70530CA5\8A59E975-FDA8-420C-9FE2-621303D6CDAD_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70530CA5\8A59E975-FDA8-420C-9FE2-621303D6CDAD_files\image008.png"/>
                    <pic:cNvPicPr>
                      <a:picLocks noChangeAspect="1" noChangeArrowheads="1"/>
                    </pic:cNvPicPr>
                  </pic:nvPicPr>
                  <pic:blipFill>
                    <a:blip r:embed="rId12" cstate="print"/>
                    <a:srcRect/>
                    <a:stretch>
                      <a:fillRect/>
                    </a:stretch>
                  </pic:blipFill>
                  <pic:spPr bwMode="auto">
                    <a:xfrm>
                      <a:off x="0" y="0"/>
                      <a:ext cx="11677650" cy="3571875"/>
                    </a:xfrm>
                    <a:prstGeom prst="rect">
                      <a:avLst/>
                    </a:prstGeom>
                    <a:noFill/>
                    <a:ln w="9525">
                      <a:noFill/>
                      <a:miter lim="800000"/>
                      <a:headEnd/>
                      <a:tailEnd/>
                    </a:ln>
                  </pic:spPr>
                </pic:pic>
              </a:graphicData>
            </a:graphic>
          </wp:inline>
        </w:drawing>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 </w:t>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Add a Ru</w:t>
      </w:r>
      <w:r>
        <w:rPr>
          <w:rFonts w:ascii="Calibri" w:hAnsi="Calibri" w:cs="Calibri"/>
          <w:sz w:val="22"/>
          <w:szCs w:val="22"/>
        </w:rPr>
        <w:t xml:space="preserve">le for each AD Group you want to match. The Operator will be contains if the user is in more than one AD Group. </w:t>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 </w:t>
      </w:r>
    </w:p>
    <w:p w:rsidR="00000000" w:rsidRDefault="00202CE9">
      <w:pPr>
        <w:pStyle w:val="NormalWeb"/>
        <w:spacing w:before="0" w:beforeAutospacing="0" w:after="0" w:afterAutospacing="0"/>
        <w:ind w:left="29"/>
      </w:pPr>
      <w:r>
        <w:rPr>
          <w:noProof/>
        </w:rPr>
        <w:drawing>
          <wp:inline distT="0" distB="0" distL="0" distR="0">
            <wp:extent cx="11201400" cy="5305425"/>
            <wp:effectExtent l="19050" t="0" r="0" b="0"/>
            <wp:docPr id="9" name="Picture 9" descr="C:\70530CA5\8A59E975-FDA8-420C-9FE2-621303D6CDAD_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70530CA5\8A59E975-FDA8-420C-9FE2-621303D6CDAD_files\image009.png"/>
                    <pic:cNvPicPr>
                      <a:picLocks noChangeAspect="1" noChangeArrowheads="1"/>
                    </pic:cNvPicPr>
                  </pic:nvPicPr>
                  <pic:blipFill>
                    <a:blip r:embed="rId13" cstate="print"/>
                    <a:srcRect/>
                    <a:stretch>
                      <a:fillRect/>
                    </a:stretch>
                  </pic:blipFill>
                  <pic:spPr bwMode="auto">
                    <a:xfrm>
                      <a:off x="0" y="0"/>
                      <a:ext cx="11201400" cy="5305425"/>
                    </a:xfrm>
                    <a:prstGeom prst="rect">
                      <a:avLst/>
                    </a:prstGeom>
                    <a:noFill/>
                    <a:ln w="9525">
                      <a:noFill/>
                      <a:miter lim="800000"/>
                      <a:headEnd/>
                      <a:tailEnd/>
                    </a:ln>
                  </pic:spPr>
                </pic:pic>
              </a:graphicData>
            </a:graphic>
          </wp:inline>
        </w:drawing>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 </w:t>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Here is what they both look like</w:t>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 </w:t>
      </w:r>
    </w:p>
    <w:p w:rsidR="00000000" w:rsidRDefault="00202CE9">
      <w:pPr>
        <w:pStyle w:val="NormalWeb"/>
        <w:spacing w:before="0" w:beforeAutospacing="0" w:after="0" w:afterAutospacing="0"/>
        <w:ind w:left="29"/>
      </w:pPr>
      <w:r>
        <w:rPr>
          <w:noProof/>
        </w:rPr>
        <w:drawing>
          <wp:inline distT="0" distB="0" distL="0" distR="0">
            <wp:extent cx="11677650" cy="3562350"/>
            <wp:effectExtent l="19050" t="0" r="0" b="0"/>
            <wp:docPr id="10" name="Picture 10" descr="C:\70530CA5\8A59E975-FDA8-420C-9FE2-621303D6CDAD_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70530CA5\8A59E975-FDA8-420C-9FE2-621303D6CDAD_files\image010.png"/>
                    <pic:cNvPicPr>
                      <a:picLocks noChangeAspect="1" noChangeArrowheads="1"/>
                    </pic:cNvPicPr>
                  </pic:nvPicPr>
                  <pic:blipFill>
                    <a:blip r:embed="rId14" cstate="print"/>
                    <a:srcRect/>
                    <a:stretch>
                      <a:fillRect/>
                    </a:stretch>
                  </pic:blipFill>
                  <pic:spPr bwMode="auto">
                    <a:xfrm>
                      <a:off x="0" y="0"/>
                      <a:ext cx="11677650" cy="3562350"/>
                    </a:xfrm>
                    <a:prstGeom prst="rect">
                      <a:avLst/>
                    </a:prstGeom>
                    <a:noFill/>
                    <a:ln w="9525">
                      <a:noFill/>
                      <a:miter lim="800000"/>
                      <a:headEnd/>
                      <a:tailEnd/>
                    </a:ln>
                  </pic:spPr>
                </pic:pic>
              </a:graphicData>
            </a:graphic>
          </wp:inline>
        </w:drawing>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 </w:t>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 xml:space="preserve">Now that we have the inbound rules written for what to watch for we will write the outbound rule that will send attributes to the Aruba controller. This is done in the Enforcement tab. </w:t>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I alread</w:t>
      </w:r>
      <w:r>
        <w:rPr>
          <w:rFonts w:ascii="Calibri" w:hAnsi="Calibri" w:cs="Calibri"/>
          <w:sz w:val="22"/>
          <w:szCs w:val="22"/>
        </w:rPr>
        <w:t>y have an Enforcement policy that is doing MAC Auth that I will Modify. If you don't already have one you can add a new one on the right.</w:t>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 </w:t>
      </w:r>
    </w:p>
    <w:p w:rsidR="00000000" w:rsidRDefault="00202CE9">
      <w:pPr>
        <w:pStyle w:val="NormalWeb"/>
        <w:spacing w:before="0" w:beforeAutospacing="0" w:after="0" w:afterAutospacing="0"/>
        <w:ind w:left="29"/>
      </w:pPr>
      <w:r>
        <w:rPr>
          <w:noProof/>
        </w:rPr>
        <w:drawing>
          <wp:inline distT="0" distB="0" distL="0" distR="0">
            <wp:extent cx="11630025" cy="5867400"/>
            <wp:effectExtent l="19050" t="0" r="9525" b="0"/>
            <wp:docPr id="11" name="Picture 11" descr="C:\70530CA5\8A59E975-FDA8-420C-9FE2-621303D6CDAD_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70530CA5\8A59E975-FDA8-420C-9FE2-621303D6CDAD_files\image011.png"/>
                    <pic:cNvPicPr>
                      <a:picLocks noChangeAspect="1" noChangeArrowheads="1"/>
                    </pic:cNvPicPr>
                  </pic:nvPicPr>
                  <pic:blipFill>
                    <a:blip r:embed="rId15" cstate="print"/>
                    <a:srcRect/>
                    <a:stretch>
                      <a:fillRect/>
                    </a:stretch>
                  </pic:blipFill>
                  <pic:spPr bwMode="auto">
                    <a:xfrm>
                      <a:off x="0" y="0"/>
                      <a:ext cx="11630025" cy="5867400"/>
                    </a:xfrm>
                    <a:prstGeom prst="rect">
                      <a:avLst/>
                    </a:prstGeom>
                    <a:noFill/>
                    <a:ln w="9525">
                      <a:noFill/>
                      <a:miter lim="800000"/>
                      <a:headEnd/>
                      <a:tailEnd/>
                    </a:ln>
                  </pic:spPr>
                </pic:pic>
              </a:graphicData>
            </a:graphic>
          </wp:inline>
        </w:drawing>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 </w:t>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 xml:space="preserve">The rule to match the value I set in role mapping looks like this : (Tips:Role EQUALS iDevice) and then you tie in the Enforcement Profile that we made when we </w:t>
      </w:r>
      <w:r>
        <w:rPr>
          <w:rFonts w:ascii="Calibri" w:hAnsi="Calibri" w:cs="Calibri"/>
          <w:sz w:val="22"/>
          <w:szCs w:val="22"/>
        </w:rPr>
        <w:t xml:space="preserve">started. </w:t>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 </w:t>
      </w:r>
    </w:p>
    <w:p w:rsidR="00000000" w:rsidRDefault="00202CE9">
      <w:pPr>
        <w:pStyle w:val="NormalWeb"/>
        <w:spacing w:before="0" w:beforeAutospacing="0" w:after="0" w:afterAutospacing="0"/>
        <w:ind w:left="29"/>
      </w:pPr>
      <w:r>
        <w:rPr>
          <w:noProof/>
        </w:rPr>
        <w:drawing>
          <wp:inline distT="0" distB="0" distL="0" distR="0">
            <wp:extent cx="11582400" cy="5915025"/>
            <wp:effectExtent l="19050" t="0" r="0" b="0"/>
            <wp:docPr id="12" name="Picture 12" descr="C:\70530CA5\8A59E975-FDA8-420C-9FE2-621303D6CDAD_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70530CA5\8A59E975-FDA8-420C-9FE2-621303D6CDAD_files\image012.png"/>
                    <pic:cNvPicPr>
                      <a:picLocks noChangeAspect="1" noChangeArrowheads="1"/>
                    </pic:cNvPicPr>
                  </pic:nvPicPr>
                  <pic:blipFill>
                    <a:blip r:embed="rId16" cstate="print"/>
                    <a:srcRect/>
                    <a:stretch>
                      <a:fillRect/>
                    </a:stretch>
                  </pic:blipFill>
                  <pic:spPr bwMode="auto">
                    <a:xfrm>
                      <a:off x="0" y="0"/>
                      <a:ext cx="11582400" cy="5915025"/>
                    </a:xfrm>
                    <a:prstGeom prst="rect">
                      <a:avLst/>
                    </a:prstGeom>
                    <a:noFill/>
                    <a:ln w="9525">
                      <a:noFill/>
                      <a:miter lim="800000"/>
                      <a:headEnd/>
                      <a:tailEnd/>
                    </a:ln>
                  </pic:spPr>
                </pic:pic>
              </a:graphicData>
            </a:graphic>
          </wp:inline>
        </w:drawing>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 </w:t>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 xml:space="preserve">Here is a summary of the two new rules we created. You might need to reorder them and change the Rules Evaluation Algorithm to meet your goals. </w:t>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 </w:t>
      </w:r>
    </w:p>
    <w:p w:rsidR="00000000" w:rsidRDefault="00202CE9">
      <w:pPr>
        <w:pStyle w:val="NormalWeb"/>
        <w:spacing w:before="0" w:beforeAutospacing="0" w:after="0" w:afterAutospacing="0"/>
        <w:ind w:left="29"/>
      </w:pPr>
      <w:r>
        <w:rPr>
          <w:noProof/>
        </w:rPr>
        <w:drawing>
          <wp:inline distT="0" distB="0" distL="0" distR="0">
            <wp:extent cx="11582400" cy="5648325"/>
            <wp:effectExtent l="19050" t="0" r="0" b="0"/>
            <wp:docPr id="13" name="Picture 13" descr="C:\70530CA5\8A59E975-FDA8-420C-9FE2-621303D6CDAD_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70530CA5\8A59E975-FDA8-420C-9FE2-621303D6CDAD_files\image013.png"/>
                    <pic:cNvPicPr>
                      <a:picLocks noChangeAspect="1" noChangeArrowheads="1"/>
                    </pic:cNvPicPr>
                  </pic:nvPicPr>
                  <pic:blipFill>
                    <a:blip r:embed="rId17" cstate="print"/>
                    <a:srcRect/>
                    <a:stretch>
                      <a:fillRect/>
                    </a:stretch>
                  </pic:blipFill>
                  <pic:spPr bwMode="auto">
                    <a:xfrm>
                      <a:off x="0" y="0"/>
                      <a:ext cx="11582400" cy="5648325"/>
                    </a:xfrm>
                    <a:prstGeom prst="rect">
                      <a:avLst/>
                    </a:prstGeom>
                    <a:noFill/>
                    <a:ln w="9525">
                      <a:noFill/>
                      <a:miter lim="800000"/>
                      <a:headEnd/>
                      <a:tailEnd/>
                    </a:ln>
                  </pic:spPr>
                </pic:pic>
              </a:graphicData>
            </a:graphic>
          </wp:inline>
        </w:drawing>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 </w:t>
      </w:r>
    </w:p>
    <w:p w:rsidR="00000000" w:rsidRDefault="00202CE9">
      <w:pPr>
        <w:pStyle w:val="NormalWeb"/>
        <w:spacing w:before="0" w:beforeAutospacing="0" w:after="0" w:afterAutospacing="0"/>
        <w:ind w:left="29"/>
        <w:rPr>
          <w:rFonts w:ascii="Calibri" w:hAnsi="Calibri" w:cs="Calibri"/>
          <w:b/>
          <w:bCs/>
          <w:color w:val="17365D"/>
          <w:sz w:val="32"/>
          <w:szCs w:val="32"/>
        </w:rPr>
      </w:pPr>
      <w:r>
        <w:rPr>
          <w:rFonts w:ascii="Calibri" w:hAnsi="Calibri" w:cs="Calibri"/>
          <w:b/>
          <w:bCs/>
          <w:color w:val="17365D"/>
          <w:sz w:val="32"/>
          <w:szCs w:val="32"/>
        </w:rPr>
        <w:t>Test</w:t>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 </w:t>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To verify your user is being placed in the correct role view an authenticat</w:t>
      </w:r>
      <w:r>
        <w:rPr>
          <w:rFonts w:ascii="Calibri" w:hAnsi="Calibri" w:cs="Calibri"/>
          <w:sz w:val="22"/>
          <w:szCs w:val="22"/>
        </w:rPr>
        <w:t>ion in Access Tracker. Under the Policies Used you will see what Roles were used</w:t>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 </w:t>
      </w:r>
    </w:p>
    <w:p w:rsidR="00000000" w:rsidRDefault="00202CE9">
      <w:pPr>
        <w:pStyle w:val="NormalWeb"/>
        <w:spacing w:before="0" w:beforeAutospacing="0" w:after="0" w:afterAutospacing="0"/>
        <w:ind w:left="29"/>
        <w:rPr>
          <w:rFonts w:ascii="Calibri" w:hAnsi="Calibri" w:cs="Calibri"/>
          <w:sz w:val="22"/>
          <w:szCs w:val="22"/>
        </w:rPr>
      </w:pPr>
      <w:r>
        <w:rPr>
          <w:rFonts w:ascii="Calibri" w:hAnsi="Calibri" w:cs="Calibri"/>
          <w:sz w:val="22"/>
          <w:szCs w:val="22"/>
        </w:rPr>
        <w:t> </w:t>
      </w:r>
    </w:p>
    <w:p w:rsidR="00000000" w:rsidRDefault="00202CE9">
      <w:pPr>
        <w:pStyle w:val="NormalWeb"/>
        <w:spacing w:before="0" w:beforeAutospacing="0" w:after="0" w:afterAutospacing="0"/>
        <w:ind w:left="29"/>
      </w:pPr>
      <w:r>
        <w:rPr>
          <w:noProof/>
        </w:rPr>
        <w:drawing>
          <wp:inline distT="0" distB="0" distL="0" distR="0">
            <wp:extent cx="10706100" cy="7153275"/>
            <wp:effectExtent l="19050" t="0" r="0" b="0"/>
            <wp:docPr id="14" name="Picture 14" descr="C:\70530CA5\8A59E975-FDA8-420C-9FE2-621303D6CDAD_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70530CA5\8A59E975-FDA8-420C-9FE2-621303D6CDAD_files\image014.png"/>
                    <pic:cNvPicPr>
                      <a:picLocks noChangeAspect="1" noChangeArrowheads="1"/>
                    </pic:cNvPicPr>
                  </pic:nvPicPr>
                  <pic:blipFill>
                    <a:blip r:embed="rId18" cstate="print"/>
                    <a:srcRect/>
                    <a:stretch>
                      <a:fillRect/>
                    </a:stretch>
                  </pic:blipFill>
                  <pic:spPr bwMode="auto">
                    <a:xfrm>
                      <a:off x="0" y="0"/>
                      <a:ext cx="10706100" cy="7153275"/>
                    </a:xfrm>
                    <a:prstGeom prst="rect">
                      <a:avLst/>
                    </a:prstGeom>
                    <a:noFill/>
                    <a:ln w="9525">
                      <a:noFill/>
                      <a:miter lim="800000"/>
                      <a:headEnd/>
                      <a:tailEnd/>
                    </a:ln>
                  </pic:spPr>
                </pic:pic>
              </a:graphicData>
            </a:graphic>
          </wp:inline>
        </w:drawing>
      </w:r>
    </w:p>
    <w:sectPr w:rsidR="0000000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4346E1"/>
    <w:multiLevelType w:val="multilevel"/>
    <w:tmpl w:val="F87EB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20"/>
  <w:noPunctuationKerning/>
  <w:characterSpacingControl w:val="doNotCompress"/>
  <w:compat/>
  <w:rsids>
    <w:rsidRoot w:val="003D0CF6"/>
    <w:rsid w:val="00202CE9"/>
    <w:rsid w:val="003D0C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pPr>
      <w:spacing w:before="100" w:beforeAutospacing="1" w:after="100" w:afterAutospacing="1"/>
    </w:pPr>
  </w:style>
  <w:style w:type="paragraph" w:styleId="BalloonText">
    <w:name w:val="Balloon Text"/>
    <w:basedOn w:val="Normal"/>
    <w:link w:val="BalloonTextChar"/>
    <w:uiPriority w:val="99"/>
    <w:semiHidden/>
    <w:unhideWhenUsed/>
    <w:rsid w:val="00202CE9"/>
    <w:rPr>
      <w:rFonts w:ascii="Tahoma" w:hAnsi="Tahoma" w:cs="Tahoma"/>
      <w:sz w:val="16"/>
      <w:szCs w:val="16"/>
    </w:rPr>
  </w:style>
  <w:style w:type="character" w:customStyle="1" w:styleId="BalloonTextChar">
    <w:name w:val="Balloon Text Char"/>
    <w:basedOn w:val="DefaultParagraphFont"/>
    <w:link w:val="BalloonText"/>
    <w:uiPriority w:val="99"/>
    <w:semiHidden/>
    <w:rsid w:val="00202CE9"/>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355</Words>
  <Characters>2027</Characters>
  <Application>Microsoft Office Word</Application>
  <DocSecurity>0</DocSecurity>
  <Lines>16</Lines>
  <Paragraphs>4</Paragraphs>
  <ScaleCrop>false</ScaleCrop>
  <Company/>
  <LinksUpToDate>false</LinksUpToDate>
  <CharactersWithSpaces>2378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jenga</dc:creator>
  <cp:keywords/>
  <dc:description/>
  <cp:lastModifiedBy>jenga</cp:lastModifiedBy>
  <cp:revision>2</cp:revision>
  <dcterms:created xsi:type="dcterms:W3CDTF">2012-07-14T17:49:00Z</dcterms:created>
  <dcterms:modified xsi:type="dcterms:W3CDTF">2012-07-14T17:49:00Z</dcterms:modified>
</cp:coreProperties>
</file>